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CD6" w:rsidRDefault="00A85CD6" w:rsidP="00A85C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32"/>
          <w:lang w:eastAsia="sv-SE"/>
        </w:rPr>
      </w:pPr>
      <w:bookmarkStart w:id="0" w:name="_Hlk96933753"/>
      <w:r>
        <w:rPr>
          <w:rFonts w:ascii="Arial" w:eastAsia="Times New Roman" w:hAnsi="Arial" w:cs="Arial"/>
          <w:b/>
          <w:color w:val="000000"/>
          <w:sz w:val="28"/>
          <w:szCs w:val="32"/>
          <w:lang w:eastAsia="sv-SE"/>
        </w:rPr>
        <w:t>Övning 3 – Våra förutsättningar</w:t>
      </w:r>
    </w:p>
    <w:p w:rsidR="00A85CD6" w:rsidRPr="00014D76" w:rsidRDefault="00A85CD6" w:rsidP="00A85C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sv-SE"/>
        </w:rPr>
      </w:pPr>
    </w:p>
    <w:p w:rsidR="00A85CD6" w:rsidRPr="00014D7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32"/>
          <w:lang w:eastAsia="sv-SE"/>
        </w:rPr>
      </w:pPr>
      <w:r w:rsidRPr="00014D76">
        <w:rPr>
          <w:rFonts w:ascii="Arial" w:eastAsia="Times New Roman" w:hAnsi="Arial" w:cs="Arial"/>
          <w:b/>
          <w:color w:val="000000"/>
          <w:sz w:val="28"/>
          <w:szCs w:val="32"/>
          <w:lang w:eastAsia="sv-SE"/>
        </w:rPr>
        <w:t>Del 1: Enskild uppgift</w:t>
      </w:r>
    </w:p>
    <w:p w:rsidR="00A85CD6" w:rsidRPr="00014D7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  <w:r w:rsidRPr="00014D76">
        <w:rPr>
          <w:rFonts w:ascii="Arial" w:eastAsia="Times New Roman" w:hAnsi="Arial" w:cs="Arial"/>
          <w:color w:val="000000"/>
          <w:sz w:val="28"/>
          <w:szCs w:val="32"/>
          <w:lang w:eastAsia="sv-SE"/>
        </w:rPr>
        <w:t xml:space="preserve">Nedan följer ett antal påståenden om olika förutsättningar som krävs för ett gott medarbetarskap. Sätt ett ”+” i rutan om du tycker att det stämmer överens med din upplevelse. Sätt ett ”-” i rutan om du inte tycker att det stämmer överens med din upplevelse. Lämna rutan tom om du känner dig osäker eller inte kan bestämma dig. </w:t>
      </w:r>
      <w:r>
        <w:rPr>
          <w:rFonts w:ascii="Arial" w:eastAsia="Times New Roman" w:hAnsi="Arial" w:cs="Arial"/>
          <w:color w:val="000000"/>
          <w:sz w:val="28"/>
          <w:szCs w:val="32"/>
          <w:lang w:eastAsia="sv-SE"/>
        </w:rPr>
        <w:t xml:space="preserve">Gör denna del enskilt först. </w:t>
      </w:r>
      <w:r w:rsidRPr="00014D76">
        <w:rPr>
          <w:rFonts w:ascii="Arial" w:eastAsia="Times New Roman" w:hAnsi="Arial" w:cs="Arial"/>
          <w:color w:val="000000"/>
          <w:sz w:val="28"/>
          <w:szCs w:val="32"/>
          <w:lang w:eastAsia="sv-SE"/>
        </w:rPr>
        <w:t>När ni fyllt i dessa påståenden så går ni vidare till del två.</w:t>
      </w: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</w:p>
    <w:p w:rsidR="00A85CD6" w:rsidRPr="002651E1" w:rsidRDefault="00A85CD6" w:rsidP="00A85CD6">
      <w:pPr>
        <w:shd w:val="clear" w:color="auto" w:fill="FFFFFF"/>
        <w:spacing w:after="0" w:line="240" w:lineRule="auto"/>
        <w:rPr>
          <w:rFonts w:ascii="Arial" w:eastAsia="MS Gothic" w:hAnsi="Arial" w:cs="Arial"/>
          <w:b/>
          <w:color w:val="000000"/>
          <w:sz w:val="24"/>
          <w:szCs w:val="32"/>
          <w:lang w:eastAsia="sv-SE"/>
        </w:rPr>
      </w:pPr>
      <w:r w:rsidRPr="002651E1">
        <w:rPr>
          <w:rFonts w:ascii="Arial" w:eastAsia="MS Gothic" w:hAnsi="Arial" w:cs="Arial"/>
          <w:b/>
          <w:color w:val="000000"/>
          <w:sz w:val="24"/>
          <w:szCs w:val="32"/>
          <w:lang w:eastAsia="sv-SE"/>
        </w:rPr>
        <w:t>Förutsättningar i mina arbetsuppgifter</w:t>
      </w: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-160264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>Det råder inga oklarheter om vad jag förväntas göra under arbetsdagarna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-210039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Det är överlag tydligt hur mina arbetsuppgifter ska utföras.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1969554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Mitt arbete är ganska varierat.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64724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Jag har lagom mycket frihet i att utforma mitt arbete.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38383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Mina arbetsuppgifter känns överlag meningsfulla.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65102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Jag får regelbundet göra sånt som jag känner mig duktig på.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-179351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Jag har generellt sett lagom mycket att göra på jobbet.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102012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Jag kan relativt lätt få feedback på om jag har utfört mina arbetsuppgifter på ett bra sätt.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</w:p>
    <w:p w:rsidR="00A85CD6" w:rsidRPr="002651E1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</w:p>
    <w:p w:rsidR="00A85CD6" w:rsidRPr="002651E1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  <w:r w:rsidRPr="002651E1"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  <w:t>Förutsättningar i arbetsgrupp</w:t>
      </w:r>
      <w:r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  <w:t>en</w:t>
      </w: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39925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Stämningen på vår arbetsplats är oftast ganska god.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157485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I min arbetsgrupp stöttar och avlastar vi varandra. 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-161335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I min arbetsgrupp är alla schyssta mot varandra.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-118312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Vi är lagom stor grupp.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202751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Vi har klara roller och ansvarsområden i arbetsgruppen. 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10200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Jag känner att jag vågar säga vad jag tycker till mina arbetskamrater.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-533664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Jag litar på att mina arbetskamrater gör sitt jobb och tar sitt ansvar.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1931390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Jag får bra och konstruktiv feedback från mina arbetskamrater.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-1661450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Vi har tydliga spelregler i vår arbetsgrupp kring hur vi bemöter varandra.</w:t>
      </w: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  <w:r w:rsidRPr="002651E1"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  <w:t>Förutsättningar i organisationen</w:t>
      </w: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46670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Information som rör mitt arbete kommuniceras på ett bra sätt.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169530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Det finns tillgång till stöd och kompetensutveckling för mig som medarbetare.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-65598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Det finns tydligt beskrivna förväntningar på hur man förväntas agera som representant för min arbetsplats.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89917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Det finns goda rutiner för hur man lyfter synpunkter till ledningen.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181668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Det är tydligt hur man kan påverka sin lön positivt genom att uppvisa ett gott medarbetarskap.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137773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Vi får feedback och återkoppling i vårt arbete.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68217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Jag får uppmuntran och uppskattning av min arbetsgivare.</w:t>
      </w:r>
    </w:p>
    <w:p w:rsidR="00A85CD6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3424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Det finns goda introduktionsrutiner för nya medarbetare.</w:t>
      </w:r>
      <w:r w:rsidRPr="00732C65"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</w:t>
      </w:r>
    </w:p>
    <w:p w:rsidR="00A85CD6" w:rsidRPr="00732C65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32"/>
            <w:lang w:eastAsia="sv-SE"/>
          </w:rPr>
          <w:id w:val="167121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32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Kommunens värdegrund är känd i arbetsgruppen.</w:t>
      </w:r>
    </w:p>
    <w:p w:rsidR="00A85CD6" w:rsidRPr="002651E1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Pr="00732C65" w:rsidRDefault="00A85CD6" w:rsidP="00A85C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När du gått igenom alla påståenden, fundera då på om det finns någon </w:t>
      </w:r>
      <w:proofErr w:type="gramStart"/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>röd tråd</w:t>
      </w:r>
      <w:proofErr w:type="gramEnd"/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 kring det som är positivt och det som är negativt kopplat till förutsättningar. </w:t>
      </w:r>
    </w:p>
    <w:p w:rsidR="00A85CD6" w:rsidRDefault="00A85CD6" w:rsidP="00A85C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32"/>
          <w:lang w:eastAsia="sv-SE"/>
        </w:rPr>
      </w:pPr>
    </w:p>
    <w:p w:rsidR="00A85CD6" w:rsidRPr="00014D7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32"/>
          <w:lang w:eastAsia="sv-SE"/>
        </w:rPr>
      </w:pPr>
      <w:r w:rsidRPr="00014D76">
        <w:rPr>
          <w:rFonts w:ascii="Arial" w:eastAsia="Times New Roman" w:hAnsi="Arial" w:cs="Arial"/>
          <w:b/>
          <w:color w:val="000000"/>
          <w:sz w:val="28"/>
          <w:szCs w:val="32"/>
          <w:lang w:eastAsia="sv-SE"/>
        </w:rPr>
        <w:lastRenderedPageBreak/>
        <w:t>Del 2: Kategorisera era förutsättningar</w:t>
      </w:r>
      <w:r>
        <w:rPr>
          <w:rFonts w:ascii="Arial" w:eastAsia="Times New Roman" w:hAnsi="Arial" w:cs="Arial"/>
          <w:b/>
          <w:color w:val="000000"/>
          <w:sz w:val="28"/>
          <w:szCs w:val="32"/>
          <w:lang w:eastAsia="sv-SE"/>
        </w:rPr>
        <w:t xml:space="preserve"> gemensamt</w:t>
      </w:r>
    </w:p>
    <w:p w:rsidR="00A85CD6" w:rsidRPr="00014D7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p w:rsidR="00A85CD6" w:rsidRPr="00014D7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  <w:r w:rsidRPr="00014D76">
        <w:rPr>
          <w:rFonts w:ascii="Arial" w:eastAsia="Times New Roman" w:hAnsi="Arial" w:cs="Arial"/>
          <w:color w:val="000000"/>
          <w:sz w:val="28"/>
          <w:szCs w:val="32"/>
          <w:lang w:eastAsia="sv-SE"/>
        </w:rPr>
        <w:t>Nu är det dags att tillsammans sätta fokus på vilka förutsättningar som finns</w:t>
      </w:r>
      <w:r>
        <w:rPr>
          <w:rFonts w:ascii="Arial" w:eastAsia="Times New Roman" w:hAnsi="Arial" w:cs="Arial"/>
          <w:color w:val="000000"/>
          <w:sz w:val="28"/>
          <w:szCs w:val="32"/>
          <w:lang w:eastAsia="sv-SE"/>
        </w:rPr>
        <w:t xml:space="preserve"> för medarbetarskapet</w:t>
      </w:r>
      <w:r w:rsidRPr="00014D76">
        <w:rPr>
          <w:rFonts w:ascii="Arial" w:eastAsia="Times New Roman" w:hAnsi="Arial" w:cs="Arial"/>
          <w:color w:val="000000"/>
          <w:sz w:val="28"/>
          <w:szCs w:val="32"/>
          <w:lang w:eastAsia="sv-SE"/>
        </w:rPr>
        <w:t xml:space="preserve"> och vilka som ni saknar</w:t>
      </w:r>
      <w:r>
        <w:rPr>
          <w:rFonts w:ascii="Arial" w:eastAsia="Times New Roman" w:hAnsi="Arial" w:cs="Arial"/>
          <w:color w:val="000000"/>
          <w:sz w:val="28"/>
          <w:szCs w:val="32"/>
          <w:lang w:eastAsia="sv-SE"/>
        </w:rPr>
        <w:t xml:space="preserve"> eller vill förbättra</w:t>
      </w:r>
      <w:r w:rsidRPr="00014D76">
        <w:rPr>
          <w:rFonts w:ascii="Arial" w:eastAsia="Times New Roman" w:hAnsi="Arial" w:cs="Arial"/>
          <w:color w:val="000000"/>
          <w:sz w:val="28"/>
          <w:szCs w:val="32"/>
          <w:lang w:eastAsia="sv-SE"/>
        </w:rPr>
        <w:t>.</w:t>
      </w: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</w:p>
    <w:p w:rsid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r w:rsidRPr="00014D76">
        <w:rPr>
          <w:rFonts w:ascii="Arial" w:eastAsia="Times New Roman" w:hAnsi="Arial" w:cs="Arial"/>
          <w:noProof/>
          <w:color w:val="000000"/>
          <w:sz w:val="28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42A31" wp14:editId="2C934C4E">
                <wp:simplePos x="0" y="0"/>
                <wp:positionH relativeFrom="column">
                  <wp:posOffset>594495</wp:posOffset>
                </wp:positionH>
                <wp:positionV relativeFrom="paragraph">
                  <wp:posOffset>904727</wp:posOffset>
                </wp:positionV>
                <wp:extent cx="4202349" cy="496111"/>
                <wp:effectExtent l="0" t="0" r="8255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349" cy="496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5CD6" w:rsidRPr="005A06FB" w:rsidRDefault="00A85CD6" w:rsidP="00A85CD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A06FB">
                              <w:rPr>
                                <w:sz w:val="36"/>
                              </w:rPr>
                              <w:t>Förutsättningar som vi har: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C42A31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46.8pt;margin-top:71.25pt;width:330.9pt;height:3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7aQgIAAHkEAAAOAAAAZHJzL2Uyb0RvYy54bWysVMGO2jAQvVfqP1i+lySQpQsirCgrqkpo&#10;dyWo9mwch0RyPK5tSOjXd+wkLN32VPVixp7Jm3nzZlg8tLUkZ2FsBSqjySimRCgOeaWOGf2+33y6&#10;p8Q6pnImQYmMXoSlD8uPHxaNnosxlCBzYQiCKDtvdEZL5/Q8iiwvRc3sCLRQ6CzA1Mzh1Ryj3LAG&#10;0WsZjeN4GjVgcm2AC2vx9bFz0mXALwrB3XNRWOGIzCjW5sJpwnnwZ7RcsPnRMF1WvC+D/UMVNasU&#10;Jr1CPTLHyMlUf0DVFTdgoXAjDnUERVFxETggmyR+x2ZXMi0CF2yO1dc22f8Hy5/OL4ZUeUYnlChW&#10;o0R70TpzwvonvjuNtnMM2mkMc+0XaFHl4d3ioyfdFqb2v0iHoB/7fLn2FsEIx8d0HI8n6YwSjr50&#10;Nk2SABO9fa2NdV8F1MQbGTWoXWgpO2+tw0owdAjxySzIKt9UUoaLnxexloacGSot3QD+W5RUpMno&#10;dHIXB2AF/vMOWSpM4Ll2nLzl2kPbN+AA+QX5G+jmx2q+qbDILbPuhRkcGKSMS+Ce8SgkYBLoLUpK&#10;MD//9u7jUUf0UtLgAGbU/jgxIyiR3xQqPEvS1E9suKR3n8d4Mbeew61Hneo1IPME103zYPp4Jwez&#10;MFC/4q6sfFZ0McUxd0bdYK5dtxa4a1ysViEIZ1Qzt1U7zT2077SXYN++MqN7nRwq/ATDqLL5O7m6&#10;WP+lgtXJQVEFLX2Du672fcf5DhL3u+gX6PYeot7+MZa/AAAA//8DAFBLAwQUAAYACAAAACEAp+1b&#10;YOEAAAAKAQAADwAAAGRycy9kb3ducmV2LnhtbEyPTU+EMBCG7yb+h2ZMvBi3CAurSNkY40fizcWP&#10;eOvSEYh0SmgX8N87nvQ4M0/eed5iu9heTDj6zpGCi1UEAql2pqNGwUt1f34JwgdNRveOUME3etiW&#10;x0eFzo2b6RmnXWgEh5DPtYI2hCGX0tctWu1XbkDi26cbrQ48jo00o5453PYyjqJMWt0Rf2j1gLct&#10;1l+7g1Xwcda8P/nl4XVO0mS4e5yqzZuplDo9WW6uQQRcwh8Mv/qsDiU77d2BjBe9gqskY5L36zgF&#10;wcAmTdcg9griOMpAloX8X6H8AQAA//8DAFBLAQItABQABgAIAAAAIQC2gziS/gAAAOEBAAATAAAA&#10;AAAAAAAAAAAAAAAAAABbQ29udGVudF9UeXBlc10ueG1sUEsBAi0AFAAGAAgAAAAhADj9If/WAAAA&#10;lAEAAAsAAAAAAAAAAAAAAAAALwEAAF9yZWxzLy5yZWxzUEsBAi0AFAAGAAgAAAAhAH3R/tpCAgAA&#10;eQQAAA4AAAAAAAAAAAAAAAAALgIAAGRycy9lMm9Eb2MueG1sUEsBAi0AFAAGAAgAAAAhAKftW2Dh&#10;AAAACgEAAA8AAAAAAAAAAAAAAAAAnAQAAGRycy9kb3ducmV2LnhtbFBLBQYAAAAABAAEAPMAAACq&#10;BQAAAAA=&#10;" fillcolor="white [3201]" stroked="f" strokeweight=".5pt">
                <v:textbox>
                  <w:txbxContent>
                    <w:p w:rsidR="00A85CD6" w:rsidRPr="005A06FB" w:rsidRDefault="00A85CD6" w:rsidP="00A85CD6">
                      <w:pPr>
                        <w:jc w:val="center"/>
                        <w:rPr>
                          <w:sz w:val="36"/>
                        </w:rPr>
                      </w:pPr>
                      <w:r w:rsidRPr="005A06FB">
                        <w:rPr>
                          <w:sz w:val="36"/>
                        </w:rPr>
                        <w:t>Förutsättningar som vi har:</w:t>
                      </w:r>
                    </w:p>
                  </w:txbxContent>
                </v:textbox>
              </v:shape>
            </w:pict>
          </mc:Fallback>
        </mc:AlternateContent>
      </w:r>
      <w:r w:rsidRPr="00014D76">
        <w:rPr>
          <w:rFonts w:ascii="Arial" w:eastAsia="Times New Roman" w:hAnsi="Arial" w:cs="Arial"/>
          <w:noProof/>
          <w:color w:val="000000"/>
          <w:sz w:val="28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31026" wp14:editId="06EF440C">
                <wp:simplePos x="0" y="0"/>
                <wp:positionH relativeFrom="margin">
                  <wp:align>center</wp:align>
                </wp:positionH>
                <wp:positionV relativeFrom="paragraph">
                  <wp:posOffset>4429787</wp:posOffset>
                </wp:positionV>
                <wp:extent cx="5145932" cy="496111"/>
                <wp:effectExtent l="0" t="0" r="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932" cy="496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5CD6" w:rsidRPr="005A06FB" w:rsidRDefault="00A85CD6" w:rsidP="00A85CD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A06FB">
                              <w:rPr>
                                <w:sz w:val="36"/>
                              </w:rPr>
                              <w:t xml:space="preserve">Förutsättningar som vi </w:t>
                            </w:r>
                            <w:r>
                              <w:rPr>
                                <w:sz w:val="36"/>
                              </w:rPr>
                              <w:t>saknar eller vill förbättra</w:t>
                            </w:r>
                            <w:r w:rsidRPr="005A06FB">
                              <w:rPr>
                                <w:sz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E31026" id="Textruta 4" o:spid="_x0000_s1027" type="#_x0000_t202" style="position:absolute;margin-left:0;margin-top:348.8pt;width:405.2pt;height:39.0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LsQwIAAIAEAAAOAAAAZHJzL2Uyb0RvYy54bWysVMGO2jAQvVfqP1i+lxA20CUirCgrqkpo&#10;dyWo9mwcm0RyPK5tSOjXd+wAS7c9Vb2YsWfyZua9GWYPXaPIUVhXgy5oOhhSIjSHstb7gn7frj7d&#10;U+I80yVToEVBT8LRh/nHD7PW5GIEFahSWIIg2uWtKWjlvcmTxPFKNMwNwAiNTgm2YR6vdp+UlrWI&#10;3qhkNBxOkhZsaSxw4Ry+PvZOOo/4Ugrun6V0whNVUKzNx9PGcxfOZD5j+d4yU9X8XAb7hyoaVmtM&#10;eoV6ZJ6Rg63/gGpqbsGB9AMOTQJS1lzEHrCbdPium03FjIi9IDnOXGly/w+WPx1fLKnLgmaUaNag&#10;RFvReXvA+rPATmtcjkEbg2G++wIdqnx5d/gYmu6kbcIvtkPQjzyfrtwiGOH4OE6z8fRuRAlHXzad&#10;pGmESd6+Ntb5rwIaEoyCWtQuUsqOa+exEgy9hIRkDlRdrmql4iXMi1gqS44MlVb+Av5blNKkLejk&#10;bjyMwBrC5z2y0pgg9Nr3FCzf7brIzLXfHZQnpMFCP0bO8FWNta6Z8y/M4txg57gL/hkPqQBzwdmi&#10;pAL782/vIR7lRC8lLc5hQd2PA7OCEvVNo9DTNMvC4MZLNv48wou99exuPfrQLAEJSHHrDI9miPfq&#10;YkoLzSuuzCJkRRfTHHMX1F/Mpe+3A1eOi8UiBuGoGubXemN4gA6EByW23Suz5iyXR6Gf4DKxLH+n&#10;Wh8bvtSwOHiQdZQ08NyzeqYfxzwqfV7JsEe39xj19scx/wUAAP//AwBQSwMEFAAGAAgAAAAhAJyN&#10;MjvgAAAACAEAAA8AAABkcnMvZG93bnJldi54bWxMj0tPwzAQhO9I/Adrkbgg6pTSuIRsKoR4SNxo&#10;eIibGy9JRLyOYjcJ/x5zguNoRjPf5NvZdmKkwbeOEZaLBARx5UzLNcJLeX++AeGDZqM7x4TwTR62&#10;xfFRrjPjJn6mcRdqEUvYZxqhCaHPpPRVQ1b7heuJo/fpBqtDlEMtzaCnWG47eZEkqbS65bjQ6J5u&#10;G6q+dgeL8HFWvz/5+eF1Wq1X/d3jWKo3UyKensw31yACzeEvDL/4ER2KyLR3BzZedAjxSEBIr1QK&#10;ItqbZXIJYo+g1FqBLHL5/0DxAwAA//8DAFBLAQItABQABgAIAAAAIQC2gziS/gAAAOEBAAATAAAA&#10;AAAAAAAAAAAAAAAAAABbQ29udGVudF9UeXBlc10ueG1sUEsBAi0AFAAGAAgAAAAhADj9If/WAAAA&#10;lAEAAAsAAAAAAAAAAAAAAAAALwEAAF9yZWxzLy5yZWxzUEsBAi0AFAAGAAgAAAAhAMkVEuxDAgAA&#10;gAQAAA4AAAAAAAAAAAAAAAAALgIAAGRycy9lMm9Eb2MueG1sUEsBAi0AFAAGAAgAAAAhAJyNMjvg&#10;AAAACAEAAA8AAAAAAAAAAAAAAAAAnQQAAGRycy9kb3ducmV2LnhtbFBLBQYAAAAABAAEAPMAAACq&#10;BQAAAAA=&#10;" fillcolor="white [3201]" stroked="f" strokeweight=".5pt">
                <v:textbox>
                  <w:txbxContent>
                    <w:p w:rsidR="00A85CD6" w:rsidRPr="005A06FB" w:rsidRDefault="00A85CD6" w:rsidP="00A85CD6">
                      <w:pPr>
                        <w:jc w:val="center"/>
                        <w:rPr>
                          <w:sz w:val="36"/>
                        </w:rPr>
                      </w:pPr>
                      <w:r w:rsidRPr="005A06FB">
                        <w:rPr>
                          <w:sz w:val="36"/>
                        </w:rPr>
                        <w:t xml:space="preserve">Förutsättningar som vi </w:t>
                      </w:r>
                      <w:r>
                        <w:rPr>
                          <w:sz w:val="36"/>
                        </w:rPr>
                        <w:t>saknar eller vill förbättra</w:t>
                      </w:r>
                      <w:r w:rsidRPr="005A06FB">
                        <w:rPr>
                          <w:sz w:val="3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4D76">
        <w:rPr>
          <w:rFonts w:ascii="Arial" w:eastAsia="Times New Roman" w:hAnsi="Arial" w:cs="Arial"/>
          <w:noProof/>
          <w:color w:val="000000"/>
          <w:sz w:val="28"/>
          <w:szCs w:val="32"/>
          <w:lang w:eastAsia="sv-SE"/>
        </w:rPr>
        <w:drawing>
          <wp:anchor distT="0" distB="0" distL="114300" distR="114300" simplePos="0" relativeHeight="251659264" behindDoc="0" locked="0" layoutInCell="1" allowOverlap="1" wp14:anchorId="2412235A" wp14:editId="66E306DD">
            <wp:simplePos x="0" y="0"/>
            <wp:positionH relativeFrom="margin">
              <wp:posOffset>-490882</wp:posOffset>
            </wp:positionH>
            <wp:positionV relativeFrom="margin">
              <wp:posOffset>1644758</wp:posOffset>
            </wp:positionV>
            <wp:extent cx="6828560" cy="3540868"/>
            <wp:effectExtent l="38100" t="0" r="1079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Pr="00014D76">
        <w:rPr>
          <w:rFonts w:ascii="Arial" w:eastAsia="Times New Roman" w:hAnsi="Arial" w:cs="Arial"/>
          <w:color w:val="000000"/>
          <w:sz w:val="28"/>
          <w:szCs w:val="32"/>
          <w:lang w:eastAsia="sv-SE"/>
        </w:rPr>
        <w:t>Utifrån kategorierna ovan (arbetsuppgifter, arbetsgrupp och organisation) så för ni en dialog kring vilka förutsättningar som finns och vilka som ni anser saknas eller behöver förbättras</w:t>
      </w:r>
      <w:r>
        <w:rPr>
          <w:rFonts w:ascii="Arial" w:eastAsia="Times New Roman" w:hAnsi="Arial" w:cs="Arial"/>
          <w:color w:val="000000"/>
          <w:sz w:val="24"/>
          <w:szCs w:val="32"/>
          <w:lang w:eastAsia="sv-SE"/>
        </w:rPr>
        <w:t xml:space="preserve">. </w:t>
      </w:r>
    </w:p>
    <w:p w:rsidR="004E1AD5" w:rsidRPr="00A85CD6" w:rsidRDefault="00A85CD6" w:rsidP="00A85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32"/>
          <w:lang w:eastAsia="sv-SE"/>
        </w:rPr>
      </w:pPr>
      <w:r>
        <w:rPr>
          <w:rFonts w:ascii="Arial" w:eastAsia="Times New Roman" w:hAnsi="Arial" w:cs="Arial"/>
          <w:noProof/>
          <w:color w:val="000000"/>
          <w:sz w:val="24"/>
          <w:szCs w:val="32"/>
          <w:lang w:eastAsia="sv-SE"/>
        </w:rPr>
        <w:drawing>
          <wp:anchor distT="0" distB="0" distL="114300" distR="114300" simplePos="0" relativeHeight="251660288" behindDoc="0" locked="0" layoutInCell="1" allowOverlap="1" wp14:anchorId="2E8B3DF4" wp14:editId="2ED4822C">
            <wp:simplePos x="0" y="0"/>
            <wp:positionH relativeFrom="margin">
              <wp:align>center</wp:align>
            </wp:positionH>
            <wp:positionV relativeFrom="margin">
              <wp:posOffset>5410146</wp:posOffset>
            </wp:positionV>
            <wp:extent cx="6828560" cy="3540868"/>
            <wp:effectExtent l="38100" t="0" r="10795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bookmarkStart w:id="1" w:name="_GoBack"/>
      <w:bookmarkEnd w:id="0"/>
      <w:bookmarkEnd w:id="1"/>
    </w:p>
    <w:sectPr w:rsidR="004E1AD5" w:rsidRPr="00A85CD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CD6" w:rsidRDefault="00A85CD6" w:rsidP="00A85CD6">
      <w:pPr>
        <w:spacing w:after="0" w:line="240" w:lineRule="auto"/>
      </w:pPr>
      <w:r>
        <w:separator/>
      </w:r>
    </w:p>
  </w:endnote>
  <w:endnote w:type="continuationSeparator" w:id="0">
    <w:p w:rsidR="00A85CD6" w:rsidRDefault="00A85CD6" w:rsidP="00A8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CD6" w:rsidRDefault="00A85CD6" w:rsidP="00A85CD6">
      <w:pPr>
        <w:spacing w:after="0" w:line="240" w:lineRule="auto"/>
      </w:pPr>
      <w:r>
        <w:separator/>
      </w:r>
    </w:p>
  </w:footnote>
  <w:footnote w:type="continuationSeparator" w:id="0">
    <w:p w:rsidR="00A85CD6" w:rsidRDefault="00A85CD6" w:rsidP="00A8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CD6" w:rsidRDefault="00A85CD6" w:rsidP="00A85CD6">
    <w:pPr>
      <w:pStyle w:val="Sidhuvud"/>
      <w:jc w:val="right"/>
    </w:pPr>
    <w:r>
      <w:rPr>
        <w:noProof/>
      </w:rPr>
      <w:drawing>
        <wp:inline distT="0" distB="0" distL="0" distR="0" wp14:anchorId="259CB178" wp14:editId="07511BEB">
          <wp:extent cx="953852" cy="226979"/>
          <wp:effectExtent l="0" t="0" r="0" b="1905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typ Alingsås kommun-liggande-FÄ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15" cy="27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CD6" w:rsidRDefault="00A85CD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6"/>
    <w:rsid w:val="0028403C"/>
    <w:rsid w:val="00A85CD6"/>
    <w:rsid w:val="00F4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59BA"/>
  <w15:chartTrackingRefBased/>
  <w15:docId w15:val="{B6C11042-449D-4806-84B6-547F81CA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C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5CD6"/>
  </w:style>
  <w:style w:type="paragraph" w:styleId="Sidfot">
    <w:name w:val="footer"/>
    <w:basedOn w:val="Normal"/>
    <w:link w:val="SidfotChar"/>
    <w:uiPriority w:val="99"/>
    <w:unhideWhenUsed/>
    <w:rsid w:val="00A8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2B7968-8D6B-4B2A-ADF3-C8D67E060243}" type="doc">
      <dgm:prSet loTypeId="urn:microsoft.com/office/officeart/2005/8/layout/hList1" loCatId="list" qsTypeId="urn:microsoft.com/office/officeart/2005/8/quickstyle/simple1" qsCatId="simple" csTypeId="urn:microsoft.com/office/officeart/2005/8/colors/accent6_4" csCatId="accent6" phldr="1"/>
      <dgm:spPr/>
      <dgm:t>
        <a:bodyPr/>
        <a:lstStyle/>
        <a:p>
          <a:endParaRPr lang="sv-SE"/>
        </a:p>
      </dgm:t>
    </dgm:pt>
    <dgm:pt modelId="{63799ACE-4FBE-4AAB-9CEE-21571692B35B}">
      <dgm:prSet phldrT="[Text]"/>
      <dgm:spPr/>
      <dgm:t>
        <a:bodyPr/>
        <a:lstStyle/>
        <a:p>
          <a:r>
            <a:rPr lang="sv-SE"/>
            <a:t>Arbetsuppgifter</a:t>
          </a:r>
        </a:p>
      </dgm:t>
    </dgm:pt>
    <dgm:pt modelId="{DB993988-86BC-4756-94B3-0CE7F4CED585}" type="parTrans" cxnId="{B71910B7-B782-412C-9C91-22F9EAD7192A}">
      <dgm:prSet/>
      <dgm:spPr/>
      <dgm:t>
        <a:bodyPr/>
        <a:lstStyle/>
        <a:p>
          <a:endParaRPr lang="sv-SE"/>
        </a:p>
      </dgm:t>
    </dgm:pt>
    <dgm:pt modelId="{98DE3397-B7D9-43AF-A564-2CD423019A6E}" type="sibTrans" cxnId="{B71910B7-B782-412C-9C91-22F9EAD7192A}">
      <dgm:prSet/>
      <dgm:spPr/>
      <dgm:t>
        <a:bodyPr/>
        <a:lstStyle/>
        <a:p>
          <a:endParaRPr lang="sv-SE"/>
        </a:p>
      </dgm:t>
    </dgm:pt>
    <dgm:pt modelId="{B346F17B-197B-473E-9F52-FD0F57104AAF}">
      <dgm:prSet phldrT="[Text]" phldr="1"/>
      <dgm:spPr/>
      <dgm:t>
        <a:bodyPr/>
        <a:lstStyle/>
        <a:p>
          <a:endParaRPr lang="sv-SE"/>
        </a:p>
      </dgm:t>
    </dgm:pt>
    <dgm:pt modelId="{3D68C3A0-5F2A-44D8-A37D-FBA39FF13288}" type="parTrans" cxnId="{B8A825E9-ED0C-4001-B263-15573D5CD10B}">
      <dgm:prSet/>
      <dgm:spPr/>
      <dgm:t>
        <a:bodyPr/>
        <a:lstStyle/>
        <a:p>
          <a:endParaRPr lang="sv-SE"/>
        </a:p>
      </dgm:t>
    </dgm:pt>
    <dgm:pt modelId="{F93BE249-FA88-4AF1-95C3-1D6C138B47C4}" type="sibTrans" cxnId="{B8A825E9-ED0C-4001-B263-15573D5CD10B}">
      <dgm:prSet/>
      <dgm:spPr/>
      <dgm:t>
        <a:bodyPr/>
        <a:lstStyle/>
        <a:p>
          <a:endParaRPr lang="sv-SE"/>
        </a:p>
      </dgm:t>
    </dgm:pt>
    <dgm:pt modelId="{927FAA39-F94D-4341-AB8E-DFA192DE2A17}">
      <dgm:prSet phldrT="[Text]" phldr="1"/>
      <dgm:spPr/>
      <dgm:t>
        <a:bodyPr/>
        <a:lstStyle/>
        <a:p>
          <a:endParaRPr lang="sv-SE"/>
        </a:p>
      </dgm:t>
    </dgm:pt>
    <dgm:pt modelId="{707F54CA-143B-4165-8B29-32D4FD65B51A}" type="parTrans" cxnId="{6B5A1488-C237-4C70-BB83-1D2B73A16FD5}">
      <dgm:prSet/>
      <dgm:spPr/>
      <dgm:t>
        <a:bodyPr/>
        <a:lstStyle/>
        <a:p>
          <a:endParaRPr lang="sv-SE"/>
        </a:p>
      </dgm:t>
    </dgm:pt>
    <dgm:pt modelId="{8E341565-A7C7-405F-ADB5-05200A634B21}" type="sibTrans" cxnId="{6B5A1488-C237-4C70-BB83-1D2B73A16FD5}">
      <dgm:prSet/>
      <dgm:spPr/>
      <dgm:t>
        <a:bodyPr/>
        <a:lstStyle/>
        <a:p>
          <a:endParaRPr lang="sv-SE"/>
        </a:p>
      </dgm:t>
    </dgm:pt>
    <dgm:pt modelId="{A7648FD7-6855-476E-951D-B4497230B34A}">
      <dgm:prSet phldrT="[Text]"/>
      <dgm:spPr/>
      <dgm:t>
        <a:bodyPr/>
        <a:lstStyle/>
        <a:p>
          <a:r>
            <a:rPr lang="sv-SE"/>
            <a:t>Arbetsgrupp</a:t>
          </a:r>
        </a:p>
      </dgm:t>
    </dgm:pt>
    <dgm:pt modelId="{8EECB644-7E74-471E-8986-DAC77A862696}" type="parTrans" cxnId="{425B8BAF-90EB-4A59-BFC9-3E987D497707}">
      <dgm:prSet/>
      <dgm:spPr/>
      <dgm:t>
        <a:bodyPr/>
        <a:lstStyle/>
        <a:p>
          <a:endParaRPr lang="sv-SE"/>
        </a:p>
      </dgm:t>
    </dgm:pt>
    <dgm:pt modelId="{E81C6633-8DF3-4A06-941F-7BF95E4EF05A}" type="sibTrans" cxnId="{425B8BAF-90EB-4A59-BFC9-3E987D497707}">
      <dgm:prSet/>
      <dgm:spPr/>
      <dgm:t>
        <a:bodyPr/>
        <a:lstStyle/>
        <a:p>
          <a:endParaRPr lang="sv-SE"/>
        </a:p>
      </dgm:t>
    </dgm:pt>
    <dgm:pt modelId="{BB4A8DB7-5444-4DC2-A8E0-0D99C1DE4972}">
      <dgm:prSet phldrT="[Text]" phldr="1"/>
      <dgm:spPr/>
      <dgm:t>
        <a:bodyPr/>
        <a:lstStyle/>
        <a:p>
          <a:endParaRPr lang="sv-SE"/>
        </a:p>
      </dgm:t>
    </dgm:pt>
    <dgm:pt modelId="{D490ADDB-E73A-4CBD-A23E-30491CC37F75}" type="parTrans" cxnId="{6833A210-9EA4-4674-9D4C-6BD6C8C60F31}">
      <dgm:prSet/>
      <dgm:spPr/>
      <dgm:t>
        <a:bodyPr/>
        <a:lstStyle/>
        <a:p>
          <a:endParaRPr lang="sv-SE"/>
        </a:p>
      </dgm:t>
    </dgm:pt>
    <dgm:pt modelId="{11AE0B2E-F358-4B01-9DBC-09C4ADAF6513}" type="sibTrans" cxnId="{6833A210-9EA4-4674-9D4C-6BD6C8C60F31}">
      <dgm:prSet/>
      <dgm:spPr/>
      <dgm:t>
        <a:bodyPr/>
        <a:lstStyle/>
        <a:p>
          <a:endParaRPr lang="sv-SE"/>
        </a:p>
      </dgm:t>
    </dgm:pt>
    <dgm:pt modelId="{DF3CB2F7-D8BD-47CE-9FBF-A3AC8A79AC48}">
      <dgm:prSet phldrT="[Text]" phldr="1"/>
      <dgm:spPr/>
      <dgm:t>
        <a:bodyPr/>
        <a:lstStyle/>
        <a:p>
          <a:endParaRPr lang="sv-SE"/>
        </a:p>
      </dgm:t>
    </dgm:pt>
    <dgm:pt modelId="{8E69E61D-5BBB-4497-9E7F-985C1D1A731E}" type="parTrans" cxnId="{5BD79060-AEC6-4499-A447-6C2E1DFAB3CA}">
      <dgm:prSet/>
      <dgm:spPr/>
      <dgm:t>
        <a:bodyPr/>
        <a:lstStyle/>
        <a:p>
          <a:endParaRPr lang="sv-SE"/>
        </a:p>
      </dgm:t>
    </dgm:pt>
    <dgm:pt modelId="{7883EFA4-D9FA-4C06-BD9B-21BC25CC7D52}" type="sibTrans" cxnId="{5BD79060-AEC6-4499-A447-6C2E1DFAB3CA}">
      <dgm:prSet/>
      <dgm:spPr/>
      <dgm:t>
        <a:bodyPr/>
        <a:lstStyle/>
        <a:p>
          <a:endParaRPr lang="sv-SE"/>
        </a:p>
      </dgm:t>
    </dgm:pt>
    <dgm:pt modelId="{4593B51B-A02D-4839-870E-F7254CC179A1}">
      <dgm:prSet phldrT="[Text]"/>
      <dgm:spPr/>
      <dgm:t>
        <a:bodyPr/>
        <a:lstStyle/>
        <a:p>
          <a:r>
            <a:rPr lang="sv-SE"/>
            <a:t>Organisation</a:t>
          </a:r>
        </a:p>
      </dgm:t>
    </dgm:pt>
    <dgm:pt modelId="{0687D178-8242-45FF-845A-BC822CBE2C2A}" type="parTrans" cxnId="{914C67CC-262C-4709-A33B-5B04CEDBF415}">
      <dgm:prSet/>
      <dgm:spPr/>
      <dgm:t>
        <a:bodyPr/>
        <a:lstStyle/>
        <a:p>
          <a:endParaRPr lang="sv-SE"/>
        </a:p>
      </dgm:t>
    </dgm:pt>
    <dgm:pt modelId="{793F4701-B475-4FF6-9098-08445A9D8706}" type="sibTrans" cxnId="{914C67CC-262C-4709-A33B-5B04CEDBF415}">
      <dgm:prSet/>
      <dgm:spPr/>
      <dgm:t>
        <a:bodyPr/>
        <a:lstStyle/>
        <a:p>
          <a:endParaRPr lang="sv-SE"/>
        </a:p>
      </dgm:t>
    </dgm:pt>
    <dgm:pt modelId="{E017981D-FE9A-4494-B7DB-9A3DC27915AD}">
      <dgm:prSet phldrT="[Text]" phldr="1"/>
      <dgm:spPr/>
      <dgm:t>
        <a:bodyPr/>
        <a:lstStyle/>
        <a:p>
          <a:endParaRPr lang="sv-SE"/>
        </a:p>
      </dgm:t>
    </dgm:pt>
    <dgm:pt modelId="{09A75829-3AE7-4589-AC31-E8E3A956E870}" type="parTrans" cxnId="{CC27CA45-1D44-41F6-9827-752B7D57644D}">
      <dgm:prSet/>
      <dgm:spPr/>
      <dgm:t>
        <a:bodyPr/>
        <a:lstStyle/>
        <a:p>
          <a:endParaRPr lang="sv-SE"/>
        </a:p>
      </dgm:t>
    </dgm:pt>
    <dgm:pt modelId="{EEBA63BD-CA5F-451A-879B-571AB9EB4AC5}" type="sibTrans" cxnId="{CC27CA45-1D44-41F6-9827-752B7D57644D}">
      <dgm:prSet/>
      <dgm:spPr/>
      <dgm:t>
        <a:bodyPr/>
        <a:lstStyle/>
        <a:p>
          <a:endParaRPr lang="sv-SE"/>
        </a:p>
      </dgm:t>
    </dgm:pt>
    <dgm:pt modelId="{3CC38CCE-D9FF-4ABF-95CA-9DDD7240BF22}">
      <dgm:prSet phldrT="[Text]" phldr="1"/>
      <dgm:spPr/>
      <dgm:t>
        <a:bodyPr/>
        <a:lstStyle/>
        <a:p>
          <a:endParaRPr lang="sv-SE"/>
        </a:p>
      </dgm:t>
    </dgm:pt>
    <dgm:pt modelId="{73A0A29B-ECCF-4693-85EF-898449E4B723}" type="parTrans" cxnId="{DF8CDCE6-2719-43B9-9354-A3313C0AE4AA}">
      <dgm:prSet/>
      <dgm:spPr/>
      <dgm:t>
        <a:bodyPr/>
        <a:lstStyle/>
        <a:p>
          <a:endParaRPr lang="sv-SE"/>
        </a:p>
      </dgm:t>
    </dgm:pt>
    <dgm:pt modelId="{F8ACCBB1-786B-478B-8B71-0D3B0683D68F}" type="sibTrans" cxnId="{DF8CDCE6-2719-43B9-9354-A3313C0AE4AA}">
      <dgm:prSet/>
      <dgm:spPr/>
      <dgm:t>
        <a:bodyPr/>
        <a:lstStyle/>
        <a:p>
          <a:endParaRPr lang="sv-SE"/>
        </a:p>
      </dgm:t>
    </dgm:pt>
    <dgm:pt modelId="{4D0B93DE-9ABB-4C0B-9078-9ED10C5A5663}">
      <dgm:prSet phldrT="[Text]"/>
      <dgm:spPr/>
      <dgm:t>
        <a:bodyPr/>
        <a:lstStyle/>
        <a:p>
          <a:endParaRPr lang="sv-SE"/>
        </a:p>
      </dgm:t>
    </dgm:pt>
    <dgm:pt modelId="{2DBA4618-F2C2-4C73-8EEB-69DC6578362E}" type="parTrans" cxnId="{2E497815-5331-4056-BE1B-72DA324E0AF4}">
      <dgm:prSet/>
      <dgm:spPr/>
      <dgm:t>
        <a:bodyPr/>
        <a:lstStyle/>
        <a:p>
          <a:endParaRPr lang="sv-SE"/>
        </a:p>
      </dgm:t>
    </dgm:pt>
    <dgm:pt modelId="{476050CB-692C-45AF-B8AC-3F2F2130854C}" type="sibTrans" cxnId="{2E497815-5331-4056-BE1B-72DA324E0AF4}">
      <dgm:prSet/>
      <dgm:spPr/>
      <dgm:t>
        <a:bodyPr/>
        <a:lstStyle/>
        <a:p>
          <a:endParaRPr lang="sv-SE"/>
        </a:p>
      </dgm:t>
    </dgm:pt>
    <dgm:pt modelId="{A6C2EC59-D501-45BD-8D13-010E471E0186}" type="pres">
      <dgm:prSet presAssocID="{562B7968-8D6B-4B2A-ADF3-C8D67E060243}" presName="Name0" presStyleCnt="0">
        <dgm:presLayoutVars>
          <dgm:dir/>
          <dgm:animLvl val="lvl"/>
          <dgm:resizeHandles val="exact"/>
        </dgm:presLayoutVars>
      </dgm:prSet>
      <dgm:spPr/>
    </dgm:pt>
    <dgm:pt modelId="{3D7915C5-925A-49EF-A819-2BA1EE01010A}" type="pres">
      <dgm:prSet presAssocID="{63799ACE-4FBE-4AAB-9CEE-21571692B35B}" presName="composite" presStyleCnt="0"/>
      <dgm:spPr/>
    </dgm:pt>
    <dgm:pt modelId="{488DE64B-0D63-4543-B1E1-A3D2312CF054}" type="pres">
      <dgm:prSet presAssocID="{63799ACE-4FBE-4AAB-9CEE-21571692B35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7859C28C-D302-4425-87EA-B4CA1A41019C}" type="pres">
      <dgm:prSet presAssocID="{63799ACE-4FBE-4AAB-9CEE-21571692B35B}" presName="desTx" presStyleLbl="alignAccFollowNode1" presStyleIdx="0" presStyleCnt="3">
        <dgm:presLayoutVars>
          <dgm:bulletEnabled val="1"/>
        </dgm:presLayoutVars>
      </dgm:prSet>
      <dgm:spPr/>
    </dgm:pt>
    <dgm:pt modelId="{621B25FD-A7FE-46EB-B1DF-7CB0A357DBED}" type="pres">
      <dgm:prSet presAssocID="{98DE3397-B7D9-43AF-A564-2CD423019A6E}" presName="space" presStyleCnt="0"/>
      <dgm:spPr/>
    </dgm:pt>
    <dgm:pt modelId="{CE02EEC4-0EAF-4067-8EFA-676249A0F00C}" type="pres">
      <dgm:prSet presAssocID="{A7648FD7-6855-476E-951D-B4497230B34A}" presName="composite" presStyleCnt="0"/>
      <dgm:spPr/>
    </dgm:pt>
    <dgm:pt modelId="{80BD4CC2-6FF6-4D0F-AA9D-1DF93DE5138B}" type="pres">
      <dgm:prSet presAssocID="{A7648FD7-6855-476E-951D-B4497230B34A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237E1B8-1A70-4068-BDCB-142FFAD1FE2F}" type="pres">
      <dgm:prSet presAssocID="{A7648FD7-6855-476E-951D-B4497230B34A}" presName="desTx" presStyleLbl="alignAccFollowNode1" presStyleIdx="1" presStyleCnt="3">
        <dgm:presLayoutVars>
          <dgm:bulletEnabled val="1"/>
        </dgm:presLayoutVars>
      </dgm:prSet>
      <dgm:spPr/>
    </dgm:pt>
    <dgm:pt modelId="{E1238680-D89E-4670-A090-1E60D42E7E50}" type="pres">
      <dgm:prSet presAssocID="{E81C6633-8DF3-4A06-941F-7BF95E4EF05A}" presName="space" presStyleCnt="0"/>
      <dgm:spPr/>
    </dgm:pt>
    <dgm:pt modelId="{0E360FFA-6F76-4675-ADE0-15C805FD2F82}" type="pres">
      <dgm:prSet presAssocID="{4593B51B-A02D-4839-870E-F7254CC179A1}" presName="composite" presStyleCnt="0"/>
      <dgm:spPr/>
    </dgm:pt>
    <dgm:pt modelId="{965B8F79-38C3-46BE-A9BF-749CD28F0B80}" type="pres">
      <dgm:prSet presAssocID="{4593B51B-A02D-4839-870E-F7254CC179A1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6B528AF8-E280-4ECD-96BE-2BB90A4AEDA1}" type="pres">
      <dgm:prSet presAssocID="{4593B51B-A02D-4839-870E-F7254CC179A1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FC68FB0F-E943-4738-90F3-ABC52AE2B922}" type="presOf" srcId="{3CC38CCE-D9FF-4ABF-95CA-9DDD7240BF22}" destId="{6B528AF8-E280-4ECD-96BE-2BB90A4AEDA1}" srcOrd="0" destOrd="1" presId="urn:microsoft.com/office/officeart/2005/8/layout/hList1"/>
    <dgm:cxn modelId="{6833A210-9EA4-4674-9D4C-6BD6C8C60F31}" srcId="{A7648FD7-6855-476E-951D-B4497230B34A}" destId="{BB4A8DB7-5444-4DC2-A8E0-0D99C1DE4972}" srcOrd="0" destOrd="0" parTransId="{D490ADDB-E73A-4CBD-A23E-30491CC37F75}" sibTransId="{11AE0B2E-F358-4B01-9DBC-09C4ADAF6513}"/>
    <dgm:cxn modelId="{2E497815-5331-4056-BE1B-72DA324E0AF4}" srcId="{63799ACE-4FBE-4AAB-9CEE-21571692B35B}" destId="{4D0B93DE-9ABB-4C0B-9078-9ED10C5A5663}" srcOrd="2" destOrd="0" parTransId="{2DBA4618-F2C2-4C73-8EEB-69DC6578362E}" sibTransId="{476050CB-692C-45AF-B8AC-3F2F2130854C}"/>
    <dgm:cxn modelId="{66325717-8B72-40F8-BDBE-C04379118589}" type="presOf" srcId="{4593B51B-A02D-4839-870E-F7254CC179A1}" destId="{965B8F79-38C3-46BE-A9BF-749CD28F0B80}" srcOrd="0" destOrd="0" presId="urn:microsoft.com/office/officeart/2005/8/layout/hList1"/>
    <dgm:cxn modelId="{DAEF0325-17AF-4C0B-B893-D874845A43F0}" type="presOf" srcId="{4D0B93DE-9ABB-4C0B-9078-9ED10C5A5663}" destId="{7859C28C-D302-4425-87EA-B4CA1A41019C}" srcOrd="0" destOrd="2" presId="urn:microsoft.com/office/officeart/2005/8/layout/hList1"/>
    <dgm:cxn modelId="{5BD79060-AEC6-4499-A447-6C2E1DFAB3CA}" srcId="{A7648FD7-6855-476E-951D-B4497230B34A}" destId="{DF3CB2F7-D8BD-47CE-9FBF-A3AC8A79AC48}" srcOrd="1" destOrd="0" parTransId="{8E69E61D-5BBB-4497-9E7F-985C1D1A731E}" sibTransId="{7883EFA4-D9FA-4C06-BD9B-21BC25CC7D52}"/>
    <dgm:cxn modelId="{CC27CA45-1D44-41F6-9827-752B7D57644D}" srcId="{4593B51B-A02D-4839-870E-F7254CC179A1}" destId="{E017981D-FE9A-4494-B7DB-9A3DC27915AD}" srcOrd="0" destOrd="0" parTransId="{09A75829-3AE7-4589-AC31-E8E3A956E870}" sibTransId="{EEBA63BD-CA5F-451A-879B-571AB9EB4AC5}"/>
    <dgm:cxn modelId="{83A34C50-96DC-4970-B8A2-71DF8050CF07}" type="presOf" srcId="{63799ACE-4FBE-4AAB-9CEE-21571692B35B}" destId="{488DE64B-0D63-4543-B1E1-A3D2312CF054}" srcOrd="0" destOrd="0" presId="urn:microsoft.com/office/officeart/2005/8/layout/hList1"/>
    <dgm:cxn modelId="{6F3A2878-6D7E-40FB-984B-6F2B52C43911}" type="presOf" srcId="{E017981D-FE9A-4494-B7DB-9A3DC27915AD}" destId="{6B528AF8-E280-4ECD-96BE-2BB90A4AEDA1}" srcOrd="0" destOrd="0" presId="urn:microsoft.com/office/officeart/2005/8/layout/hList1"/>
    <dgm:cxn modelId="{55F96B7E-C1A7-4A13-A84D-9F5BE741A9DE}" type="presOf" srcId="{927FAA39-F94D-4341-AB8E-DFA192DE2A17}" destId="{7859C28C-D302-4425-87EA-B4CA1A41019C}" srcOrd="0" destOrd="1" presId="urn:microsoft.com/office/officeart/2005/8/layout/hList1"/>
    <dgm:cxn modelId="{6B5A1488-C237-4C70-BB83-1D2B73A16FD5}" srcId="{63799ACE-4FBE-4AAB-9CEE-21571692B35B}" destId="{927FAA39-F94D-4341-AB8E-DFA192DE2A17}" srcOrd="1" destOrd="0" parTransId="{707F54CA-143B-4165-8B29-32D4FD65B51A}" sibTransId="{8E341565-A7C7-405F-ADB5-05200A634B21}"/>
    <dgm:cxn modelId="{C07068A6-0B12-4CFA-B412-F9A40DA35E23}" type="presOf" srcId="{BB4A8DB7-5444-4DC2-A8E0-0D99C1DE4972}" destId="{A237E1B8-1A70-4068-BDCB-142FFAD1FE2F}" srcOrd="0" destOrd="0" presId="urn:microsoft.com/office/officeart/2005/8/layout/hList1"/>
    <dgm:cxn modelId="{425B8BAF-90EB-4A59-BFC9-3E987D497707}" srcId="{562B7968-8D6B-4B2A-ADF3-C8D67E060243}" destId="{A7648FD7-6855-476E-951D-B4497230B34A}" srcOrd="1" destOrd="0" parTransId="{8EECB644-7E74-471E-8986-DAC77A862696}" sibTransId="{E81C6633-8DF3-4A06-941F-7BF95E4EF05A}"/>
    <dgm:cxn modelId="{B71910B7-B782-412C-9C91-22F9EAD7192A}" srcId="{562B7968-8D6B-4B2A-ADF3-C8D67E060243}" destId="{63799ACE-4FBE-4AAB-9CEE-21571692B35B}" srcOrd="0" destOrd="0" parTransId="{DB993988-86BC-4756-94B3-0CE7F4CED585}" sibTransId="{98DE3397-B7D9-43AF-A564-2CD423019A6E}"/>
    <dgm:cxn modelId="{DFB8E7C6-E4A2-4948-8F55-1D09290350C4}" type="presOf" srcId="{562B7968-8D6B-4B2A-ADF3-C8D67E060243}" destId="{A6C2EC59-D501-45BD-8D13-010E471E0186}" srcOrd="0" destOrd="0" presId="urn:microsoft.com/office/officeart/2005/8/layout/hList1"/>
    <dgm:cxn modelId="{914C67CC-262C-4709-A33B-5B04CEDBF415}" srcId="{562B7968-8D6B-4B2A-ADF3-C8D67E060243}" destId="{4593B51B-A02D-4839-870E-F7254CC179A1}" srcOrd="2" destOrd="0" parTransId="{0687D178-8242-45FF-845A-BC822CBE2C2A}" sibTransId="{793F4701-B475-4FF6-9098-08445A9D8706}"/>
    <dgm:cxn modelId="{7F5CC2DE-7074-47AB-8C72-47F51F179A5B}" type="presOf" srcId="{B346F17B-197B-473E-9F52-FD0F57104AAF}" destId="{7859C28C-D302-4425-87EA-B4CA1A41019C}" srcOrd="0" destOrd="0" presId="urn:microsoft.com/office/officeart/2005/8/layout/hList1"/>
    <dgm:cxn modelId="{DF8CDCE6-2719-43B9-9354-A3313C0AE4AA}" srcId="{4593B51B-A02D-4839-870E-F7254CC179A1}" destId="{3CC38CCE-D9FF-4ABF-95CA-9DDD7240BF22}" srcOrd="1" destOrd="0" parTransId="{73A0A29B-ECCF-4693-85EF-898449E4B723}" sibTransId="{F8ACCBB1-786B-478B-8B71-0D3B0683D68F}"/>
    <dgm:cxn modelId="{BE7B74E7-4735-435E-BF25-6635F8823851}" type="presOf" srcId="{DF3CB2F7-D8BD-47CE-9FBF-A3AC8A79AC48}" destId="{A237E1B8-1A70-4068-BDCB-142FFAD1FE2F}" srcOrd="0" destOrd="1" presId="urn:microsoft.com/office/officeart/2005/8/layout/hList1"/>
    <dgm:cxn modelId="{B8A825E9-ED0C-4001-B263-15573D5CD10B}" srcId="{63799ACE-4FBE-4AAB-9CEE-21571692B35B}" destId="{B346F17B-197B-473E-9F52-FD0F57104AAF}" srcOrd="0" destOrd="0" parTransId="{3D68C3A0-5F2A-44D8-A37D-FBA39FF13288}" sibTransId="{F93BE249-FA88-4AF1-95C3-1D6C138B47C4}"/>
    <dgm:cxn modelId="{0D5F98F9-F2A9-4E4E-BB84-4F89CAC73E43}" type="presOf" srcId="{A7648FD7-6855-476E-951D-B4497230B34A}" destId="{80BD4CC2-6FF6-4D0F-AA9D-1DF93DE5138B}" srcOrd="0" destOrd="0" presId="urn:microsoft.com/office/officeart/2005/8/layout/hList1"/>
    <dgm:cxn modelId="{EE5995C8-C930-49FF-9E47-6D791AB0B99C}" type="presParOf" srcId="{A6C2EC59-D501-45BD-8D13-010E471E0186}" destId="{3D7915C5-925A-49EF-A819-2BA1EE01010A}" srcOrd="0" destOrd="0" presId="urn:microsoft.com/office/officeart/2005/8/layout/hList1"/>
    <dgm:cxn modelId="{59F1D967-BAC8-4C9F-B7D3-2491DEB915A2}" type="presParOf" srcId="{3D7915C5-925A-49EF-A819-2BA1EE01010A}" destId="{488DE64B-0D63-4543-B1E1-A3D2312CF054}" srcOrd="0" destOrd="0" presId="urn:microsoft.com/office/officeart/2005/8/layout/hList1"/>
    <dgm:cxn modelId="{15F786AE-D191-4EF8-AE85-3FD324442175}" type="presParOf" srcId="{3D7915C5-925A-49EF-A819-2BA1EE01010A}" destId="{7859C28C-D302-4425-87EA-B4CA1A41019C}" srcOrd="1" destOrd="0" presId="urn:microsoft.com/office/officeart/2005/8/layout/hList1"/>
    <dgm:cxn modelId="{E22CE933-CFD6-4BD2-B98C-603365DF9CC1}" type="presParOf" srcId="{A6C2EC59-D501-45BD-8D13-010E471E0186}" destId="{621B25FD-A7FE-46EB-B1DF-7CB0A357DBED}" srcOrd="1" destOrd="0" presId="urn:microsoft.com/office/officeart/2005/8/layout/hList1"/>
    <dgm:cxn modelId="{1F790914-928D-4EBD-A9B5-BB46F5D29C6D}" type="presParOf" srcId="{A6C2EC59-D501-45BD-8D13-010E471E0186}" destId="{CE02EEC4-0EAF-4067-8EFA-676249A0F00C}" srcOrd="2" destOrd="0" presId="urn:microsoft.com/office/officeart/2005/8/layout/hList1"/>
    <dgm:cxn modelId="{44E0C664-3D38-4910-8A5C-2142C21B8EFE}" type="presParOf" srcId="{CE02EEC4-0EAF-4067-8EFA-676249A0F00C}" destId="{80BD4CC2-6FF6-4D0F-AA9D-1DF93DE5138B}" srcOrd="0" destOrd="0" presId="urn:microsoft.com/office/officeart/2005/8/layout/hList1"/>
    <dgm:cxn modelId="{55419883-DD0A-4CAB-BC25-648E624621A9}" type="presParOf" srcId="{CE02EEC4-0EAF-4067-8EFA-676249A0F00C}" destId="{A237E1B8-1A70-4068-BDCB-142FFAD1FE2F}" srcOrd="1" destOrd="0" presId="urn:microsoft.com/office/officeart/2005/8/layout/hList1"/>
    <dgm:cxn modelId="{B7EA0F58-1F12-4ACC-A540-780DF366FD5B}" type="presParOf" srcId="{A6C2EC59-D501-45BD-8D13-010E471E0186}" destId="{E1238680-D89E-4670-A090-1E60D42E7E50}" srcOrd="3" destOrd="0" presId="urn:microsoft.com/office/officeart/2005/8/layout/hList1"/>
    <dgm:cxn modelId="{40AFEB7E-E865-4267-BDE5-A8DED6B041DD}" type="presParOf" srcId="{A6C2EC59-D501-45BD-8D13-010E471E0186}" destId="{0E360FFA-6F76-4675-ADE0-15C805FD2F82}" srcOrd="4" destOrd="0" presId="urn:microsoft.com/office/officeart/2005/8/layout/hList1"/>
    <dgm:cxn modelId="{041C18A0-4F48-441E-AE6D-F64CE29A7DF6}" type="presParOf" srcId="{0E360FFA-6F76-4675-ADE0-15C805FD2F82}" destId="{965B8F79-38C3-46BE-A9BF-749CD28F0B80}" srcOrd="0" destOrd="0" presId="urn:microsoft.com/office/officeart/2005/8/layout/hList1"/>
    <dgm:cxn modelId="{0A533EE1-CEA8-47E6-B09F-DA77419FDF69}" type="presParOf" srcId="{0E360FFA-6F76-4675-ADE0-15C805FD2F82}" destId="{6B528AF8-E280-4ECD-96BE-2BB90A4AEDA1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2B7968-8D6B-4B2A-ADF3-C8D67E060243}" type="doc">
      <dgm:prSet loTypeId="urn:microsoft.com/office/officeart/2005/8/layout/hList1" loCatId="list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sv-SE"/>
        </a:p>
      </dgm:t>
    </dgm:pt>
    <dgm:pt modelId="{63799ACE-4FBE-4AAB-9CEE-21571692B35B}">
      <dgm:prSet phldrT="[Text]"/>
      <dgm:spPr/>
      <dgm:t>
        <a:bodyPr/>
        <a:lstStyle/>
        <a:p>
          <a:r>
            <a:rPr lang="sv-SE"/>
            <a:t>Arbetsuppgifter</a:t>
          </a:r>
        </a:p>
      </dgm:t>
    </dgm:pt>
    <dgm:pt modelId="{DB993988-86BC-4756-94B3-0CE7F4CED585}" type="parTrans" cxnId="{B71910B7-B782-412C-9C91-22F9EAD7192A}">
      <dgm:prSet/>
      <dgm:spPr/>
      <dgm:t>
        <a:bodyPr/>
        <a:lstStyle/>
        <a:p>
          <a:endParaRPr lang="sv-SE"/>
        </a:p>
      </dgm:t>
    </dgm:pt>
    <dgm:pt modelId="{98DE3397-B7D9-43AF-A564-2CD423019A6E}" type="sibTrans" cxnId="{B71910B7-B782-412C-9C91-22F9EAD7192A}">
      <dgm:prSet/>
      <dgm:spPr/>
      <dgm:t>
        <a:bodyPr/>
        <a:lstStyle/>
        <a:p>
          <a:endParaRPr lang="sv-SE"/>
        </a:p>
      </dgm:t>
    </dgm:pt>
    <dgm:pt modelId="{B346F17B-197B-473E-9F52-FD0F57104AAF}">
      <dgm:prSet phldrT="[Text]" phldr="1"/>
      <dgm:spPr/>
      <dgm:t>
        <a:bodyPr/>
        <a:lstStyle/>
        <a:p>
          <a:endParaRPr lang="sv-SE"/>
        </a:p>
      </dgm:t>
    </dgm:pt>
    <dgm:pt modelId="{3D68C3A0-5F2A-44D8-A37D-FBA39FF13288}" type="parTrans" cxnId="{B8A825E9-ED0C-4001-B263-15573D5CD10B}">
      <dgm:prSet/>
      <dgm:spPr/>
      <dgm:t>
        <a:bodyPr/>
        <a:lstStyle/>
        <a:p>
          <a:endParaRPr lang="sv-SE"/>
        </a:p>
      </dgm:t>
    </dgm:pt>
    <dgm:pt modelId="{F93BE249-FA88-4AF1-95C3-1D6C138B47C4}" type="sibTrans" cxnId="{B8A825E9-ED0C-4001-B263-15573D5CD10B}">
      <dgm:prSet/>
      <dgm:spPr/>
      <dgm:t>
        <a:bodyPr/>
        <a:lstStyle/>
        <a:p>
          <a:endParaRPr lang="sv-SE"/>
        </a:p>
      </dgm:t>
    </dgm:pt>
    <dgm:pt modelId="{927FAA39-F94D-4341-AB8E-DFA192DE2A17}">
      <dgm:prSet phldrT="[Text]" phldr="1"/>
      <dgm:spPr/>
      <dgm:t>
        <a:bodyPr/>
        <a:lstStyle/>
        <a:p>
          <a:endParaRPr lang="sv-SE"/>
        </a:p>
      </dgm:t>
    </dgm:pt>
    <dgm:pt modelId="{707F54CA-143B-4165-8B29-32D4FD65B51A}" type="parTrans" cxnId="{6B5A1488-C237-4C70-BB83-1D2B73A16FD5}">
      <dgm:prSet/>
      <dgm:spPr/>
      <dgm:t>
        <a:bodyPr/>
        <a:lstStyle/>
        <a:p>
          <a:endParaRPr lang="sv-SE"/>
        </a:p>
      </dgm:t>
    </dgm:pt>
    <dgm:pt modelId="{8E341565-A7C7-405F-ADB5-05200A634B21}" type="sibTrans" cxnId="{6B5A1488-C237-4C70-BB83-1D2B73A16FD5}">
      <dgm:prSet/>
      <dgm:spPr/>
      <dgm:t>
        <a:bodyPr/>
        <a:lstStyle/>
        <a:p>
          <a:endParaRPr lang="sv-SE"/>
        </a:p>
      </dgm:t>
    </dgm:pt>
    <dgm:pt modelId="{A7648FD7-6855-476E-951D-B4497230B34A}">
      <dgm:prSet phldrT="[Text]"/>
      <dgm:spPr/>
      <dgm:t>
        <a:bodyPr/>
        <a:lstStyle/>
        <a:p>
          <a:r>
            <a:rPr lang="sv-SE"/>
            <a:t>Arbetsgrupp</a:t>
          </a:r>
        </a:p>
      </dgm:t>
    </dgm:pt>
    <dgm:pt modelId="{8EECB644-7E74-471E-8986-DAC77A862696}" type="parTrans" cxnId="{425B8BAF-90EB-4A59-BFC9-3E987D497707}">
      <dgm:prSet/>
      <dgm:spPr/>
      <dgm:t>
        <a:bodyPr/>
        <a:lstStyle/>
        <a:p>
          <a:endParaRPr lang="sv-SE"/>
        </a:p>
      </dgm:t>
    </dgm:pt>
    <dgm:pt modelId="{E81C6633-8DF3-4A06-941F-7BF95E4EF05A}" type="sibTrans" cxnId="{425B8BAF-90EB-4A59-BFC9-3E987D497707}">
      <dgm:prSet/>
      <dgm:spPr/>
      <dgm:t>
        <a:bodyPr/>
        <a:lstStyle/>
        <a:p>
          <a:endParaRPr lang="sv-SE"/>
        </a:p>
      </dgm:t>
    </dgm:pt>
    <dgm:pt modelId="{BB4A8DB7-5444-4DC2-A8E0-0D99C1DE4972}">
      <dgm:prSet phldrT="[Text]" phldr="1"/>
      <dgm:spPr/>
      <dgm:t>
        <a:bodyPr/>
        <a:lstStyle/>
        <a:p>
          <a:endParaRPr lang="sv-SE"/>
        </a:p>
      </dgm:t>
    </dgm:pt>
    <dgm:pt modelId="{D490ADDB-E73A-4CBD-A23E-30491CC37F75}" type="parTrans" cxnId="{6833A210-9EA4-4674-9D4C-6BD6C8C60F31}">
      <dgm:prSet/>
      <dgm:spPr/>
      <dgm:t>
        <a:bodyPr/>
        <a:lstStyle/>
        <a:p>
          <a:endParaRPr lang="sv-SE"/>
        </a:p>
      </dgm:t>
    </dgm:pt>
    <dgm:pt modelId="{11AE0B2E-F358-4B01-9DBC-09C4ADAF6513}" type="sibTrans" cxnId="{6833A210-9EA4-4674-9D4C-6BD6C8C60F31}">
      <dgm:prSet/>
      <dgm:spPr/>
      <dgm:t>
        <a:bodyPr/>
        <a:lstStyle/>
        <a:p>
          <a:endParaRPr lang="sv-SE"/>
        </a:p>
      </dgm:t>
    </dgm:pt>
    <dgm:pt modelId="{DF3CB2F7-D8BD-47CE-9FBF-A3AC8A79AC48}">
      <dgm:prSet phldrT="[Text]" phldr="1"/>
      <dgm:spPr/>
      <dgm:t>
        <a:bodyPr/>
        <a:lstStyle/>
        <a:p>
          <a:endParaRPr lang="sv-SE"/>
        </a:p>
      </dgm:t>
    </dgm:pt>
    <dgm:pt modelId="{8E69E61D-5BBB-4497-9E7F-985C1D1A731E}" type="parTrans" cxnId="{5BD79060-AEC6-4499-A447-6C2E1DFAB3CA}">
      <dgm:prSet/>
      <dgm:spPr/>
      <dgm:t>
        <a:bodyPr/>
        <a:lstStyle/>
        <a:p>
          <a:endParaRPr lang="sv-SE"/>
        </a:p>
      </dgm:t>
    </dgm:pt>
    <dgm:pt modelId="{7883EFA4-D9FA-4C06-BD9B-21BC25CC7D52}" type="sibTrans" cxnId="{5BD79060-AEC6-4499-A447-6C2E1DFAB3CA}">
      <dgm:prSet/>
      <dgm:spPr/>
      <dgm:t>
        <a:bodyPr/>
        <a:lstStyle/>
        <a:p>
          <a:endParaRPr lang="sv-SE"/>
        </a:p>
      </dgm:t>
    </dgm:pt>
    <dgm:pt modelId="{4593B51B-A02D-4839-870E-F7254CC179A1}">
      <dgm:prSet phldrT="[Text]"/>
      <dgm:spPr/>
      <dgm:t>
        <a:bodyPr/>
        <a:lstStyle/>
        <a:p>
          <a:r>
            <a:rPr lang="sv-SE"/>
            <a:t>Organisation</a:t>
          </a:r>
        </a:p>
      </dgm:t>
    </dgm:pt>
    <dgm:pt modelId="{0687D178-8242-45FF-845A-BC822CBE2C2A}" type="parTrans" cxnId="{914C67CC-262C-4709-A33B-5B04CEDBF415}">
      <dgm:prSet/>
      <dgm:spPr/>
      <dgm:t>
        <a:bodyPr/>
        <a:lstStyle/>
        <a:p>
          <a:endParaRPr lang="sv-SE"/>
        </a:p>
      </dgm:t>
    </dgm:pt>
    <dgm:pt modelId="{793F4701-B475-4FF6-9098-08445A9D8706}" type="sibTrans" cxnId="{914C67CC-262C-4709-A33B-5B04CEDBF415}">
      <dgm:prSet/>
      <dgm:spPr/>
      <dgm:t>
        <a:bodyPr/>
        <a:lstStyle/>
        <a:p>
          <a:endParaRPr lang="sv-SE"/>
        </a:p>
      </dgm:t>
    </dgm:pt>
    <dgm:pt modelId="{E017981D-FE9A-4494-B7DB-9A3DC27915AD}">
      <dgm:prSet phldrT="[Text]" phldr="1"/>
      <dgm:spPr/>
      <dgm:t>
        <a:bodyPr/>
        <a:lstStyle/>
        <a:p>
          <a:endParaRPr lang="sv-SE"/>
        </a:p>
      </dgm:t>
    </dgm:pt>
    <dgm:pt modelId="{09A75829-3AE7-4589-AC31-E8E3A956E870}" type="parTrans" cxnId="{CC27CA45-1D44-41F6-9827-752B7D57644D}">
      <dgm:prSet/>
      <dgm:spPr/>
      <dgm:t>
        <a:bodyPr/>
        <a:lstStyle/>
        <a:p>
          <a:endParaRPr lang="sv-SE"/>
        </a:p>
      </dgm:t>
    </dgm:pt>
    <dgm:pt modelId="{EEBA63BD-CA5F-451A-879B-571AB9EB4AC5}" type="sibTrans" cxnId="{CC27CA45-1D44-41F6-9827-752B7D57644D}">
      <dgm:prSet/>
      <dgm:spPr/>
      <dgm:t>
        <a:bodyPr/>
        <a:lstStyle/>
        <a:p>
          <a:endParaRPr lang="sv-SE"/>
        </a:p>
      </dgm:t>
    </dgm:pt>
    <dgm:pt modelId="{3CC38CCE-D9FF-4ABF-95CA-9DDD7240BF22}">
      <dgm:prSet phldrT="[Text]" phldr="1"/>
      <dgm:spPr/>
      <dgm:t>
        <a:bodyPr/>
        <a:lstStyle/>
        <a:p>
          <a:endParaRPr lang="sv-SE"/>
        </a:p>
      </dgm:t>
    </dgm:pt>
    <dgm:pt modelId="{73A0A29B-ECCF-4693-85EF-898449E4B723}" type="parTrans" cxnId="{DF8CDCE6-2719-43B9-9354-A3313C0AE4AA}">
      <dgm:prSet/>
      <dgm:spPr/>
      <dgm:t>
        <a:bodyPr/>
        <a:lstStyle/>
        <a:p>
          <a:endParaRPr lang="sv-SE"/>
        </a:p>
      </dgm:t>
    </dgm:pt>
    <dgm:pt modelId="{F8ACCBB1-786B-478B-8B71-0D3B0683D68F}" type="sibTrans" cxnId="{DF8CDCE6-2719-43B9-9354-A3313C0AE4AA}">
      <dgm:prSet/>
      <dgm:spPr/>
      <dgm:t>
        <a:bodyPr/>
        <a:lstStyle/>
        <a:p>
          <a:endParaRPr lang="sv-SE"/>
        </a:p>
      </dgm:t>
    </dgm:pt>
    <dgm:pt modelId="{4D0B93DE-9ABB-4C0B-9078-9ED10C5A5663}">
      <dgm:prSet phldrT="[Text]"/>
      <dgm:spPr/>
      <dgm:t>
        <a:bodyPr/>
        <a:lstStyle/>
        <a:p>
          <a:endParaRPr lang="sv-SE"/>
        </a:p>
      </dgm:t>
    </dgm:pt>
    <dgm:pt modelId="{2DBA4618-F2C2-4C73-8EEB-69DC6578362E}" type="parTrans" cxnId="{2E497815-5331-4056-BE1B-72DA324E0AF4}">
      <dgm:prSet/>
      <dgm:spPr/>
      <dgm:t>
        <a:bodyPr/>
        <a:lstStyle/>
        <a:p>
          <a:endParaRPr lang="sv-SE"/>
        </a:p>
      </dgm:t>
    </dgm:pt>
    <dgm:pt modelId="{476050CB-692C-45AF-B8AC-3F2F2130854C}" type="sibTrans" cxnId="{2E497815-5331-4056-BE1B-72DA324E0AF4}">
      <dgm:prSet/>
      <dgm:spPr/>
      <dgm:t>
        <a:bodyPr/>
        <a:lstStyle/>
        <a:p>
          <a:endParaRPr lang="sv-SE"/>
        </a:p>
      </dgm:t>
    </dgm:pt>
    <dgm:pt modelId="{A6C2EC59-D501-45BD-8D13-010E471E0186}" type="pres">
      <dgm:prSet presAssocID="{562B7968-8D6B-4B2A-ADF3-C8D67E060243}" presName="Name0" presStyleCnt="0">
        <dgm:presLayoutVars>
          <dgm:dir/>
          <dgm:animLvl val="lvl"/>
          <dgm:resizeHandles val="exact"/>
        </dgm:presLayoutVars>
      </dgm:prSet>
      <dgm:spPr/>
    </dgm:pt>
    <dgm:pt modelId="{3D7915C5-925A-49EF-A819-2BA1EE01010A}" type="pres">
      <dgm:prSet presAssocID="{63799ACE-4FBE-4AAB-9CEE-21571692B35B}" presName="composite" presStyleCnt="0"/>
      <dgm:spPr/>
    </dgm:pt>
    <dgm:pt modelId="{488DE64B-0D63-4543-B1E1-A3D2312CF054}" type="pres">
      <dgm:prSet presAssocID="{63799ACE-4FBE-4AAB-9CEE-21571692B35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7859C28C-D302-4425-87EA-B4CA1A41019C}" type="pres">
      <dgm:prSet presAssocID="{63799ACE-4FBE-4AAB-9CEE-21571692B35B}" presName="desTx" presStyleLbl="alignAccFollowNode1" presStyleIdx="0" presStyleCnt="3">
        <dgm:presLayoutVars>
          <dgm:bulletEnabled val="1"/>
        </dgm:presLayoutVars>
      </dgm:prSet>
      <dgm:spPr/>
    </dgm:pt>
    <dgm:pt modelId="{621B25FD-A7FE-46EB-B1DF-7CB0A357DBED}" type="pres">
      <dgm:prSet presAssocID="{98DE3397-B7D9-43AF-A564-2CD423019A6E}" presName="space" presStyleCnt="0"/>
      <dgm:spPr/>
    </dgm:pt>
    <dgm:pt modelId="{CE02EEC4-0EAF-4067-8EFA-676249A0F00C}" type="pres">
      <dgm:prSet presAssocID="{A7648FD7-6855-476E-951D-B4497230B34A}" presName="composite" presStyleCnt="0"/>
      <dgm:spPr/>
    </dgm:pt>
    <dgm:pt modelId="{80BD4CC2-6FF6-4D0F-AA9D-1DF93DE5138B}" type="pres">
      <dgm:prSet presAssocID="{A7648FD7-6855-476E-951D-B4497230B34A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237E1B8-1A70-4068-BDCB-142FFAD1FE2F}" type="pres">
      <dgm:prSet presAssocID="{A7648FD7-6855-476E-951D-B4497230B34A}" presName="desTx" presStyleLbl="alignAccFollowNode1" presStyleIdx="1" presStyleCnt="3">
        <dgm:presLayoutVars>
          <dgm:bulletEnabled val="1"/>
        </dgm:presLayoutVars>
      </dgm:prSet>
      <dgm:spPr/>
    </dgm:pt>
    <dgm:pt modelId="{E1238680-D89E-4670-A090-1E60D42E7E50}" type="pres">
      <dgm:prSet presAssocID="{E81C6633-8DF3-4A06-941F-7BF95E4EF05A}" presName="space" presStyleCnt="0"/>
      <dgm:spPr/>
    </dgm:pt>
    <dgm:pt modelId="{0E360FFA-6F76-4675-ADE0-15C805FD2F82}" type="pres">
      <dgm:prSet presAssocID="{4593B51B-A02D-4839-870E-F7254CC179A1}" presName="composite" presStyleCnt="0"/>
      <dgm:spPr/>
    </dgm:pt>
    <dgm:pt modelId="{965B8F79-38C3-46BE-A9BF-749CD28F0B80}" type="pres">
      <dgm:prSet presAssocID="{4593B51B-A02D-4839-870E-F7254CC179A1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6B528AF8-E280-4ECD-96BE-2BB90A4AEDA1}" type="pres">
      <dgm:prSet presAssocID="{4593B51B-A02D-4839-870E-F7254CC179A1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FC68FB0F-E943-4738-90F3-ABC52AE2B922}" type="presOf" srcId="{3CC38CCE-D9FF-4ABF-95CA-9DDD7240BF22}" destId="{6B528AF8-E280-4ECD-96BE-2BB90A4AEDA1}" srcOrd="0" destOrd="1" presId="urn:microsoft.com/office/officeart/2005/8/layout/hList1"/>
    <dgm:cxn modelId="{6833A210-9EA4-4674-9D4C-6BD6C8C60F31}" srcId="{A7648FD7-6855-476E-951D-B4497230B34A}" destId="{BB4A8DB7-5444-4DC2-A8E0-0D99C1DE4972}" srcOrd="0" destOrd="0" parTransId="{D490ADDB-E73A-4CBD-A23E-30491CC37F75}" sibTransId="{11AE0B2E-F358-4B01-9DBC-09C4ADAF6513}"/>
    <dgm:cxn modelId="{2E497815-5331-4056-BE1B-72DA324E0AF4}" srcId="{63799ACE-4FBE-4AAB-9CEE-21571692B35B}" destId="{4D0B93DE-9ABB-4C0B-9078-9ED10C5A5663}" srcOrd="2" destOrd="0" parTransId="{2DBA4618-F2C2-4C73-8EEB-69DC6578362E}" sibTransId="{476050CB-692C-45AF-B8AC-3F2F2130854C}"/>
    <dgm:cxn modelId="{66325717-8B72-40F8-BDBE-C04379118589}" type="presOf" srcId="{4593B51B-A02D-4839-870E-F7254CC179A1}" destId="{965B8F79-38C3-46BE-A9BF-749CD28F0B80}" srcOrd="0" destOrd="0" presId="urn:microsoft.com/office/officeart/2005/8/layout/hList1"/>
    <dgm:cxn modelId="{DAEF0325-17AF-4C0B-B893-D874845A43F0}" type="presOf" srcId="{4D0B93DE-9ABB-4C0B-9078-9ED10C5A5663}" destId="{7859C28C-D302-4425-87EA-B4CA1A41019C}" srcOrd="0" destOrd="2" presId="urn:microsoft.com/office/officeart/2005/8/layout/hList1"/>
    <dgm:cxn modelId="{5BD79060-AEC6-4499-A447-6C2E1DFAB3CA}" srcId="{A7648FD7-6855-476E-951D-B4497230B34A}" destId="{DF3CB2F7-D8BD-47CE-9FBF-A3AC8A79AC48}" srcOrd="1" destOrd="0" parTransId="{8E69E61D-5BBB-4497-9E7F-985C1D1A731E}" sibTransId="{7883EFA4-D9FA-4C06-BD9B-21BC25CC7D52}"/>
    <dgm:cxn modelId="{CC27CA45-1D44-41F6-9827-752B7D57644D}" srcId="{4593B51B-A02D-4839-870E-F7254CC179A1}" destId="{E017981D-FE9A-4494-B7DB-9A3DC27915AD}" srcOrd="0" destOrd="0" parTransId="{09A75829-3AE7-4589-AC31-E8E3A956E870}" sibTransId="{EEBA63BD-CA5F-451A-879B-571AB9EB4AC5}"/>
    <dgm:cxn modelId="{83A34C50-96DC-4970-B8A2-71DF8050CF07}" type="presOf" srcId="{63799ACE-4FBE-4AAB-9CEE-21571692B35B}" destId="{488DE64B-0D63-4543-B1E1-A3D2312CF054}" srcOrd="0" destOrd="0" presId="urn:microsoft.com/office/officeart/2005/8/layout/hList1"/>
    <dgm:cxn modelId="{6F3A2878-6D7E-40FB-984B-6F2B52C43911}" type="presOf" srcId="{E017981D-FE9A-4494-B7DB-9A3DC27915AD}" destId="{6B528AF8-E280-4ECD-96BE-2BB90A4AEDA1}" srcOrd="0" destOrd="0" presId="urn:microsoft.com/office/officeart/2005/8/layout/hList1"/>
    <dgm:cxn modelId="{55F96B7E-C1A7-4A13-A84D-9F5BE741A9DE}" type="presOf" srcId="{927FAA39-F94D-4341-AB8E-DFA192DE2A17}" destId="{7859C28C-D302-4425-87EA-B4CA1A41019C}" srcOrd="0" destOrd="1" presId="urn:microsoft.com/office/officeart/2005/8/layout/hList1"/>
    <dgm:cxn modelId="{6B5A1488-C237-4C70-BB83-1D2B73A16FD5}" srcId="{63799ACE-4FBE-4AAB-9CEE-21571692B35B}" destId="{927FAA39-F94D-4341-AB8E-DFA192DE2A17}" srcOrd="1" destOrd="0" parTransId="{707F54CA-143B-4165-8B29-32D4FD65B51A}" sibTransId="{8E341565-A7C7-405F-ADB5-05200A634B21}"/>
    <dgm:cxn modelId="{C07068A6-0B12-4CFA-B412-F9A40DA35E23}" type="presOf" srcId="{BB4A8DB7-5444-4DC2-A8E0-0D99C1DE4972}" destId="{A237E1B8-1A70-4068-BDCB-142FFAD1FE2F}" srcOrd="0" destOrd="0" presId="urn:microsoft.com/office/officeart/2005/8/layout/hList1"/>
    <dgm:cxn modelId="{425B8BAF-90EB-4A59-BFC9-3E987D497707}" srcId="{562B7968-8D6B-4B2A-ADF3-C8D67E060243}" destId="{A7648FD7-6855-476E-951D-B4497230B34A}" srcOrd="1" destOrd="0" parTransId="{8EECB644-7E74-471E-8986-DAC77A862696}" sibTransId="{E81C6633-8DF3-4A06-941F-7BF95E4EF05A}"/>
    <dgm:cxn modelId="{B71910B7-B782-412C-9C91-22F9EAD7192A}" srcId="{562B7968-8D6B-4B2A-ADF3-C8D67E060243}" destId="{63799ACE-4FBE-4AAB-9CEE-21571692B35B}" srcOrd="0" destOrd="0" parTransId="{DB993988-86BC-4756-94B3-0CE7F4CED585}" sibTransId="{98DE3397-B7D9-43AF-A564-2CD423019A6E}"/>
    <dgm:cxn modelId="{DFB8E7C6-E4A2-4948-8F55-1D09290350C4}" type="presOf" srcId="{562B7968-8D6B-4B2A-ADF3-C8D67E060243}" destId="{A6C2EC59-D501-45BD-8D13-010E471E0186}" srcOrd="0" destOrd="0" presId="urn:microsoft.com/office/officeart/2005/8/layout/hList1"/>
    <dgm:cxn modelId="{914C67CC-262C-4709-A33B-5B04CEDBF415}" srcId="{562B7968-8D6B-4B2A-ADF3-C8D67E060243}" destId="{4593B51B-A02D-4839-870E-F7254CC179A1}" srcOrd="2" destOrd="0" parTransId="{0687D178-8242-45FF-845A-BC822CBE2C2A}" sibTransId="{793F4701-B475-4FF6-9098-08445A9D8706}"/>
    <dgm:cxn modelId="{7F5CC2DE-7074-47AB-8C72-47F51F179A5B}" type="presOf" srcId="{B346F17B-197B-473E-9F52-FD0F57104AAF}" destId="{7859C28C-D302-4425-87EA-B4CA1A41019C}" srcOrd="0" destOrd="0" presId="urn:microsoft.com/office/officeart/2005/8/layout/hList1"/>
    <dgm:cxn modelId="{DF8CDCE6-2719-43B9-9354-A3313C0AE4AA}" srcId="{4593B51B-A02D-4839-870E-F7254CC179A1}" destId="{3CC38CCE-D9FF-4ABF-95CA-9DDD7240BF22}" srcOrd="1" destOrd="0" parTransId="{73A0A29B-ECCF-4693-85EF-898449E4B723}" sibTransId="{F8ACCBB1-786B-478B-8B71-0D3B0683D68F}"/>
    <dgm:cxn modelId="{BE7B74E7-4735-435E-BF25-6635F8823851}" type="presOf" srcId="{DF3CB2F7-D8BD-47CE-9FBF-A3AC8A79AC48}" destId="{A237E1B8-1A70-4068-BDCB-142FFAD1FE2F}" srcOrd="0" destOrd="1" presId="urn:microsoft.com/office/officeart/2005/8/layout/hList1"/>
    <dgm:cxn modelId="{B8A825E9-ED0C-4001-B263-15573D5CD10B}" srcId="{63799ACE-4FBE-4AAB-9CEE-21571692B35B}" destId="{B346F17B-197B-473E-9F52-FD0F57104AAF}" srcOrd="0" destOrd="0" parTransId="{3D68C3A0-5F2A-44D8-A37D-FBA39FF13288}" sibTransId="{F93BE249-FA88-4AF1-95C3-1D6C138B47C4}"/>
    <dgm:cxn modelId="{0D5F98F9-F2A9-4E4E-BB84-4F89CAC73E43}" type="presOf" srcId="{A7648FD7-6855-476E-951D-B4497230B34A}" destId="{80BD4CC2-6FF6-4D0F-AA9D-1DF93DE5138B}" srcOrd="0" destOrd="0" presId="urn:microsoft.com/office/officeart/2005/8/layout/hList1"/>
    <dgm:cxn modelId="{EE5995C8-C930-49FF-9E47-6D791AB0B99C}" type="presParOf" srcId="{A6C2EC59-D501-45BD-8D13-010E471E0186}" destId="{3D7915C5-925A-49EF-A819-2BA1EE01010A}" srcOrd="0" destOrd="0" presId="urn:microsoft.com/office/officeart/2005/8/layout/hList1"/>
    <dgm:cxn modelId="{59F1D967-BAC8-4C9F-B7D3-2491DEB915A2}" type="presParOf" srcId="{3D7915C5-925A-49EF-A819-2BA1EE01010A}" destId="{488DE64B-0D63-4543-B1E1-A3D2312CF054}" srcOrd="0" destOrd="0" presId="urn:microsoft.com/office/officeart/2005/8/layout/hList1"/>
    <dgm:cxn modelId="{15F786AE-D191-4EF8-AE85-3FD324442175}" type="presParOf" srcId="{3D7915C5-925A-49EF-A819-2BA1EE01010A}" destId="{7859C28C-D302-4425-87EA-B4CA1A41019C}" srcOrd="1" destOrd="0" presId="urn:microsoft.com/office/officeart/2005/8/layout/hList1"/>
    <dgm:cxn modelId="{E22CE933-CFD6-4BD2-B98C-603365DF9CC1}" type="presParOf" srcId="{A6C2EC59-D501-45BD-8D13-010E471E0186}" destId="{621B25FD-A7FE-46EB-B1DF-7CB0A357DBED}" srcOrd="1" destOrd="0" presId="urn:microsoft.com/office/officeart/2005/8/layout/hList1"/>
    <dgm:cxn modelId="{1F790914-928D-4EBD-A9B5-BB46F5D29C6D}" type="presParOf" srcId="{A6C2EC59-D501-45BD-8D13-010E471E0186}" destId="{CE02EEC4-0EAF-4067-8EFA-676249A0F00C}" srcOrd="2" destOrd="0" presId="urn:microsoft.com/office/officeart/2005/8/layout/hList1"/>
    <dgm:cxn modelId="{44E0C664-3D38-4910-8A5C-2142C21B8EFE}" type="presParOf" srcId="{CE02EEC4-0EAF-4067-8EFA-676249A0F00C}" destId="{80BD4CC2-6FF6-4D0F-AA9D-1DF93DE5138B}" srcOrd="0" destOrd="0" presId="urn:microsoft.com/office/officeart/2005/8/layout/hList1"/>
    <dgm:cxn modelId="{55419883-DD0A-4CAB-BC25-648E624621A9}" type="presParOf" srcId="{CE02EEC4-0EAF-4067-8EFA-676249A0F00C}" destId="{A237E1B8-1A70-4068-BDCB-142FFAD1FE2F}" srcOrd="1" destOrd="0" presId="urn:microsoft.com/office/officeart/2005/8/layout/hList1"/>
    <dgm:cxn modelId="{B7EA0F58-1F12-4ACC-A540-780DF366FD5B}" type="presParOf" srcId="{A6C2EC59-D501-45BD-8D13-010E471E0186}" destId="{E1238680-D89E-4670-A090-1E60D42E7E50}" srcOrd="3" destOrd="0" presId="urn:microsoft.com/office/officeart/2005/8/layout/hList1"/>
    <dgm:cxn modelId="{40AFEB7E-E865-4267-BDE5-A8DED6B041DD}" type="presParOf" srcId="{A6C2EC59-D501-45BD-8D13-010E471E0186}" destId="{0E360FFA-6F76-4675-ADE0-15C805FD2F82}" srcOrd="4" destOrd="0" presId="urn:microsoft.com/office/officeart/2005/8/layout/hList1"/>
    <dgm:cxn modelId="{041C18A0-4F48-441E-AE6D-F64CE29A7DF6}" type="presParOf" srcId="{0E360FFA-6F76-4675-ADE0-15C805FD2F82}" destId="{965B8F79-38C3-46BE-A9BF-749CD28F0B80}" srcOrd="0" destOrd="0" presId="urn:microsoft.com/office/officeart/2005/8/layout/hList1"/>
    <dgm:cxn modelId="{0A533EE1-CEA8-47E6-B09F-DA77419FDF69}" type="presParOf" srcId="{0E360FFA-6F76-4675-ADE0-15C805FD2F82}" destId="{6B528AF8-E280-4ECD-96BE-2BB90A4AEDA1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8DE64B-0D63-4543-B1E1-A3D2312CF054}">
      <dsp:nvSpPr>
        <dsp:cNvPr id="0" name=""/>
        <dsp:cNvSpPr/>
      </dsp:nvSpPr>
      <dsp:spPr>
        <a:xfrm>
          <a:off x="2133" y="833938"/>
          <a:ext cx="2080576" cy="604800"/>
        </a:xfrm>
        <a:prstGeom prst="rect">
          <a:avLst/>
        </a:prstGeom>
        <a:solidFill>
          <a:schemeClr val="accent6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85344" rIns="149352" bIns="85344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100" kern="1200"/>
            <a:t>Arbetsuppgifter</a:t>
          </a:r>
        </a:p>
      </dsp:txBody>
      <dsp:txXfrm>
        <a:off x="2133" y="833938"/>
        <a:ext cx="2080576" cy="604800"/>
      </dsp:txXfrm>
    </dsp:sp>
    <dsp:sp modelId="{7859C28C-D302-4425-87EA-B4CA1A41019C}">
      <dsp:nvSpPr>
        <dsp:cNvPr id="0" name=""/>
        <dsp:cNvSpPr/>
      </dsp:nvSpPr>
      <dsp:spPr>
        <a:xfrm>
          <a:off x="2133" y="1438738"/>
          <a:ext cx="2080576" cy="1268190"/>
        </a:xfrm>
        <a:prstGeom prst="rect">
          <a:avLst/>
        </a:prstGeom>
        <a:solidFill>
          <a:schemeClr val="accent6">
            <a:alpha val="90000"/>
            <a:tint val="55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2014" tIns="112014" rIns="149352" bIns="168021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</dsp:txBody>
      <dsp:txXfrm>
        <a:off x="2133" y="1438738"/>
        <a:ext cx="2080576" cy="1268190"/>
      </dsp:txXfrm>
    </dsp:sp>
    <dsp:sp modelId="{80BD4CC2-6FF6-4D0F-AA9D-1DF93DE5138B}">
      <dsp:nvSpPr>
        <dsp:cNvPr id="0" name=""/>
        <dsp:cNvSpPr/>
      </dsp:nvSpPr>
      <dsp:spPr>
        <a:xfrm>
          <a:off x="2373991" y="833938"/>
          <a:ext cx="2080576" cy="604800"/>
        </a:xfrm>
        <a:prstGeom prst="rect">
          <a:avLst/>
        </a:prstGeom>
        <a:solidFill>
          <a:schemeClr val="accent6">
            <a:shade val="50000"/>
            <a:hueOff val="245616"/>
            <a:satOff val="-10737"/>
            <a:lumOff val="29307"/>
            <a:alphaOff val="0"/>
          </a:schemeClr>
        </a:solidFill>
        <a:ln w="12700" cap="flat" cmpd="sng" algn="ctr">
          <a:solidFill>
            <a:schemeClr val="accent6">
              <a:shade val="50000"/>
              <a:hueOff val="245616"/>
              <a:satOff val="-10737"/>
              <a:lumOff val="29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85344" rIns="149352" bIns="85344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100" kern="1200"/>
            <a:t>Arbetsgrupp</a:t>
          </a:r>
        </a:p>
      </dsp:txBody>
      <dsp:txXfrm>
        <a:off x="2373991" y="833938"/>
        <a:ext cx="2080576" cy="604800"/>
      </dsp:txXfrm>
    </dsp:sp>
    <dsp:sp modelId="{A237E1B8-1A70-4068-BDCB-142FFAD1FE2F}">
      <dsp:nvSpPr>
        <dsp:cNvPr id="0" name=""/>
        <dsp:cNvSpPr/>
      </dsp:nvSpPr>
      <dsp:spPr>
        <a:xfrm>
          <a:off x="2373991" y="1438738"/>
          <a:ext cx="2080576" cy="1268190"/>
        </a:xfrm>
        <a:prstGeom prst="rect">
          <a:avLst/>
        </a:prstGeom>
        <a:solidFill>
          <a:schemeClr val="accent6">
            <a:alpha val="90000"/>
            <a:tint val="55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2014" tIns="112014" rIns="149352" bIns="168021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</dsp:txBody>
      <dsp:txXfrm>
        <a:off x="2373991" y="1438738"/>
        <a:ext cx="2080576" cy="1268190"/>
      </dsp:txXfrm>
    </dsp:sp>
    <dsp:sp modelId="{965B8F79-38C3-46BE-A9BF-749CD28F0B80}">
      <dsp:nvSpPr>
        <dsp:cNvPr id="0" name=""/>
        <dsp:cNvSpPr/>
      </dsp:nvSpPr>
      <dsp:spPr>
        <a:xfrm>
          <a:off x="4745849" y="833938"/>
          <a:ext cx="2080576" cy="604800"/>
        </a:xfrm>
        <a:prstGeom prst="rect">
          <a:avLst/>
        </a:prstGeom>
        <a:solidFill>
          <a:schemeClr val="accent6">
            <a:shade val="50000"/>
            <a:hueOff val="245616"/>
            <a:satOff val="-10737"/>
            <a:lumOff val="29307"/>
            <a:alphaOff val="0"/>
          </a:schemeClr>
        </a:solidFill>
        <a:ln w="12700" cap="flat" cmpd="sng" algn="ctr">
          <a:solidFill>
            <a:schemeClr val="accent6">
              <a:shade val="50000"/>
              <a:hueOff val="245616"/>
              <a:satOff val="-10737"/>
              <a:lumOff val="29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85344" rIns="149352" bIns="85344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100" kern="1200"/>
            <a:t>Organisation</a:t>
          </a:r>
        </a:p>
      </dsp:txBody>
      <dsp:txXfrm>
        <a:off x="4745849" y="833938"/>
        <a:ext cx="2080576" cy="604800"/>
      </dsp:txXfrm>
    </dsp:sp>
    <dsp:sp modelId="{6B528AF8-E280-4ECD-96BE-2BB90A4AEDA1}">
      <dsp:nvSpPr>
        <dsp:cNvPr id="0" name=""/>
        <dsp:cNvSpPr/>
      </dsp:nvSpPr>
      <dsp:spPr>
        <a:xfrm>
          <a:off x="4745849" y="1438738"/>
          <a:ext cx="2080576" cy="1268190"/>
        </a:xfrm>
        <a:prstGeom prst="rect">
          <a:avLst/>
        </a:prstGeom>
        <a:solidFill>
          <a:schemeClr val="accent6">
            <a:alpha val="90000"/>
            <a:tint val="55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2014" tIns="112014" rIns="149352" bIns="168021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</dsp:txBody>
      <dsp:txXfrm>
        <a:off x="4745849" y="1438738"/>
        <a:ext cx="2080576" cy="126819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8DE64B-0D63-4543-B1E1-A3D2312CF054}">
      <dsp:nvSpPr>
        <dsp:cNvPr id="0" name=""/>
        <dsp:cNvSpPr/>
      </dsp:nvSpPr>
      <dsp:spPr>
        <a:xfrm>
          <a:off x="2133" y="833938"/>
          <a:ext cx="2080576" cy="604800"/>
        </a:xfrm>
        <a:prstGeom prst="rect">
          <a:avLst/>
        </a:prstGeom>
        <a:solidFill>
          <a:schemeClr val="accent2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85344" rIns="149352" bIns="85344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100" kern="1200"/>
            <a:t>Arbetsuppgifter</a:t>
          </a:r>
        </a:p>
      </dsp:txBody>
      <dsp:txXfrm>
        <a:off x="2133" y="833938"/>
        <a:ext cx="2080576" cy="604800"/>
      </dsp:txXfrm>
    </dsp:sp>
    <dsp:sp modelId="{7859C28C-D302-4425-87EA-B4CA1A41019C}">
      <dsp:nvSpPr>
        <dsp:cNvPr id="0" name=""/>
        <dsp:cNvSpPr/>
      </dsp:nvSpPr>
      <dsp:spPr>
        <a:xfrm>
          <a:off x="2133" y="1438738"/>
          <a:ext cx="2080576" cy="1268190"/>
        </a:xfrm>
        <a:prstGeom prst="rect">
          <a:avLst/>
        </a:prstGeom>
        <a:solidFill>
          <a:schemeClr val="accent2">
            <a:alpha val="90000"/>
            <a:tint val="55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2014" tIns="112014" rIns="149352" bIns="168021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</dsp:txBody>
      <dsp:txXfrm>
        <a:off x="2133" y="1438738"/>
        <a:ext cx="2080576" cy="1268190"/>
      </dsp:txXfrm>
    </dsp:sp>
    <dsp:sp modelId="{80BD4CC2-6FF6-4D0F-AA9D-1DF93DE5138B}">
      <dsp:nvSpPr>
        <dsp:cNvPr id="0" name=""/>
        <dsp:cNvSpPr/>
      </dsp:nvSpPr>
      <dsp:spPr>
        <a:xfrm>
          <a:off x="2373991" y="833938"/>
          <a:ext cx="2080576" cy="604800"/>
        </a:xfrm>
        <a:prstGeom prst="rect">
          <a:avLst/>
        </a:prstGeom>
        <a:solidFill>
          <a:schemeClr val="accent2">
            <a:shade val="50000"/>
            <a:hueOff val="-394115"/>
            <a:satOff val="5189"/>
            <a:lumOff val="31078"/>
            <a:alphaOff val="0"/>
          </a:schemeClr>
        </a:solidFill>
        <a:ln w="12700" cap="flat" cmpd="sng" algn="ctr">
          <a:solidFill>
            <a:schemeClr val="accent2">
              <a:shade val="50000"/>
              <a:hueOff val="-394115"/>
              <a:satOff val="5189"/>
              <a:lumOff val="3107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85344" rIns="149352" bIns="85344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100" kern="1200"/>
            <a:t>Arbetsgrupp</a:t>
          </a:r>
        </a:p>
      </dsp:txBody>
      <dsp:txXfrm>
        <a:off x="2373991" y="833938"/>
        <a:ext cx="2080576" cy="604800"/>
      </dsp:txXfrm>
    </dsp:sp>
    <dsp:sp modelId="{A237E1B8-1A70-4068-BDCB-142FFAD1FE2F}">
      <dsp:nvSpPr>
        <dsp:cNvPr id="0" name=""/>
        <dsp:cNvSpPr/>
      </dsp:nvSpPr>
      <dsp:spPr>
        <a:xfrm>
          <a:off x="2373991" y="1438738"/>
          <a:ext cx="2080576" cy="1268190"/>
        </a:xfrm>
        <a:prstGeom prst="rect">
          <a:avLst/>
        </a:prstGeom>
        <a:solidFill>
          <a:schemeClr val="accent2">
            <a:alpha val="90000"/>
            <a:tint val="55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2014" tIns="112014" rIns="149352" bIns="168021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</dsp:txBody>
      <dsp:txXfrm>
        <a:off x="2373991" y="1438738"/>
        <a:ext cx="2080576" cy="1268190"/>
      </dsp:txXfrm>
    </dsp:sp>
    <dsp:sp modelId="{965B8F79-38C3-46BE-A9BF-749CD28F0B80}">
      <dsp:nvSpPr>
        <dsp:cNvPr id="0" name=""/>
        <dsp:cNvSpPr/>
      </dsp:nvSpPr>
      <dsp:spPr>
        <a:xfrm>
          <a:off x="4745849" y="833938"/>
          <a:ext cx="2080576" cy="604800"/>
        </a:xfrm>
        <a:prstGeom prst="rect">
          <a:avLst/>
        </a:prstGeom>
        <a:solidFill>
          <a:schemeClr val="accent2">
            <a:shade val="50000"/>
            <a:hueOff val="-394115"/>
            <a:satOff val="5189"/>
            <a:lumOff val="31078"/>
            <a:alphaOff val="0"/>
          </a:schemeClr>
        </a:solidFill>
        <a:ln w="12700" cap="flat" cmpd="sng" algn="ctr">
          <a:solidFill>
            <a:schemeClr val="accent2">
              <a:shade val="50000"/>
              <a:hueOff val="-394115"/>
              <a:satOff val="5189"/>
              <a:lumOff val="3107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85344" rIns="149352" bIns="85344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100" kern="1200"/>
            <a:t>Organisation</a:t>
          </a:r>
        </a:p>
      </dsp:txBody>
      <dsp:txXfrm>
        <a:off x="4745849" y="833938"/>
        <a:ext cx="2080576" cy="604800"/>
      </dsp:txXfrm>
    </dsp:sp>
    <dsp:sp modelId="{6B528AF8-E280-4ECD-96BE-2BB90A4AEDA1}">
      <dsp:nvSpPr>
        <dsp:cNvPr id="0" name=""/>
        <dsp:cNvSpPr/>
      </dsp:nvSpPr>
      <dsp:spPr>
        <a:xfrm>
          <a:off x="4745849" y="1438738"/>
          <a:ext cx="2080576" cy="1268190"/>
        </a:xfrm>
        <a:prstGeom prst="rect">
          <a:avLst/>
        </a:prstGeom>
        <a:solidFill>
          <a:schemeClr val="accent2">
            <a:alpha val="90000"/>
            <a:tint val="55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2014" tIns="112014" rIns="149352" bIns="168021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2100" kern="1200"/>
        </a:p>
      </dsp:txBody>
      <dsp:txXfrm>
        <a:off x="4745849" y="1438738"/>
        <a:ext cx="2080576" cy="12681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Alingsas kommun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Eliasson</dc:creator>
  <cp:keywords/>
  <dc:description/>
  <cp:lastModifiedBy>Anna Eliasson</cp:lastModifiedBy>
  <cp:revision>1</cp:revision>
  <dcterms:created xsi:type="dcterms:W3CDTF">2022-03-03T13:49:00Z</dcterms:created>
  <dcterms:modified xsi:type="dcterms:W3CDTF">2022-03-03T13:51:00Z</dcterms:modified>
</cp:coreProperties>
</file>